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17593" w14:textId="77777777" w:rsidR="007E604E" w:rsidRPr="00384AE5" w:rsidRDefault="00357089" w:rsidP="00CB4170">
      <w:pPr>
        <w:spacing w:after="0"/>
        <w:jc w:val="both"/>
        <w:rPr>
          <w:rFonts w:ascii="Times New Roman" w:hAnsi="Times New Roman" w:cstheme="majorBidi"/>
          <w:bCs/>
          <w:sz w:val="20"/>
          <w:szCs w:val="32"/>
          <w:rtl/>
        </w:rPr>
      </w:pPr>
      <w:bookmarkStart w:id="0" w:name="_GoBack"/>
      <w:bookmarkEnd w:id="0"/>
      <w:r w:rsidRPr="00384AE5">
        <w:rPr>
          <w:rFonts w:ascii="Times New Roman" w:hAnsi="Times New Roman" w:cstheme="majorBidi"/>
          <w:bCs/>
          <w:noProof/>
          <w:sz w:val="20"/>
          <w:szCs w:val="32"/>
        </w:rPr>
        <w:drawing>
          <wp:anchor distT="0" distB="0" distL="114300" distR="114300" simplePos="0" relativeHeight="251659264" behindDoc="0" locked="0" layoutInCell="1" allowOverlap="1" wp14:anchorId="3A5FDC29" wp14:editId="0A8DD48F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085C8B" w14:textId="77777777" w:rsidR="00357089" w:rsidRPr="00384AE5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22D34007" w14:textId="77777777" w:rsidR="00357089" w:rsidRPr="00384AE5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1D4C0604" w14:textId="77777777" w:rsidR="00357089" w:rsidRPr="00384AE5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88F8725" w14:textId="77777777" w:rsidR="00357089" w:rsidRPr="00384AE5" w:rsidRDefault="00357089" w:rsidP="00CB4170">
      <w:pPr>
        <w:spacing w:after="0"/>
        <w:jc w:val="both"/>
        <w:rPr>
          <w:rFonts w:ascii="Times New Roman" w:hAnsi="Times New Roman" w:cs="Mitra"/>
          <w:color w:val="000000"/>
          <w:sz w:val="20"/>
          <w:szCs w:val="18"/>
          <w:rtl/>
        </w:rPr>
      </w:pPr>
    </w:p>
    <w:p w14:paraId="0540590E" w14:textId="77777777" w:rsidR="001E274E" w:rsidRPr="00384AE5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</w:p>
    <w:p w14:paraId="10A533EC" w14:textId="77777777" w:rsidR="001E274E" w:rsidRPr="00384AE5" w:rsidRDefault="001E274E" w:rsidP="00CB4170">
      <w:pPr>
        <w:spacing w:after="0"/>
        <w:jc w:val="both"/>
        <w:rPr>
          <w:rFonts w:ascii="Times New Roman" w:hAnsi="Times New Roman" w:cs="Nazanin"/>
          <w:color w:val="0F243E" w:themeColor="text2" w:themeShade="80"/>
          <w:sz w:val="20"/>
          <w:szCs w:val="20"/>
          <w:rtl/>
        </w:rPr>
      </w:pPr>
    </w:p>
    <w:p w14:paraId="2CC5A34D" w14:textId="77777777" w:rsidR="001E274E" w:rsidRPr="00384AE5" w:rsidRDefault="001E274E" w:rsidP="00CB4170">
      <w:pPr>
        <w:bidi/>
        <w:spacing w:after="0"/>
        <w:jc w:val="center"/>
        <w:rPr>
          <w:rFonts w:ascii="Times New Roman" w:hAnsi="Times New Roman" w:cs="Nazanin"/>
          <w:color w:val="0F243E" w:themeColor="text2" w:themeShade="80"/>
          <w:sz w:val="20"/>
          <w:szCs w:val="16"/>
          <w:rtl/>
        </w:rPr>
      </w:pPr>
      <w:r w:rsidRPr="00384AE5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معاونت آموزشي</w:t>
      </w:r>
    </w:p>
    <w:p w14:paraId="35168E26" w14:textId="77777777" w:rsidR="00881520" w:rsidRPr="00384AE5" w:rsidRDefault="001E274E" w:rsidP="00CB4170">
      <w:pPr>
        <w:bidi/>
        <w:spacing w:after="0"/>
        <w:jc w:val="center"/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</w:pPr>
      <w:r w:rsidRPr="00384AE5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t>مركز مطالعات و توسعه آموزش علوم پزشک</w:t>
      </w:r>
      <w:r w:rsidRPr="00384AE5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ی</w:t>
      </w:r>
    </w:p>
    <w:p w14:paraId="3D582517" w14:textId="77777777" w:rsidR="00130CCA" w:rsidRPr="00384AE5" w:rsidRDefault="00130CCA" w:rsidP="00CB4170">
      <w:pPr>
        <w:bidi/>
        <w:spacing w:after="0"/>
        <w:jc w:val="center"/>
        <w:rPr>
          <w:rFonts w:ascii="Times New Roman" w:hAnsi="Times New Roman" w:cs="B Nazanin"/>
          <w:bCs/>
          <w:sz w:val="20"/>
          <w:szCs w:val="32"/>
          <w:rtl/>
          <w:lang w:bidi="fa-IR"/>
        </w:rPr>
      </w:pPr>
      <w:r w:rsidRPr="00384AE5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واحد برنامه</w:t>
      </w:r>
      <w:r w:rsidRPr="00384AE5">
        <w:rPr>
          <w:rFonts w:ascii="Times New Roman" w:hAnsi="Times New Roman" w:cs="B Nazanin"/>
          <w:color w:val="0F243E" w:themeColor="text2" w:themeShade="80"/>
          <w:sz w:val="20"/>
          <w:szCs w:val="20"/>
          <w:rtl/>
        </w:rPr>
        <w:softHyphen/>
      </w:r>
      <w:r w:rsidRPr="00384AE5">
        <w:rPr>
          <w:rFonts w:ascii="Times New Roman" w:hAnsi="Times New Roman" w:cs="B Nazanin" w:hint="cs"/>
          <w:color w:val="0F243E" w:themeColor="text2" w:themeShade="80"/>
          <w:sz w:val="20"/>
          <w:szCs w:val="20"/>
          <w:rtl/>
        </w:rPr>
        <w:t>ریزی آموزشی</w:t>
      </w:r>
    </w:p>
    <w:p w14:paraId="7993C2A9" w14:textId="77777777" w:rsidR="00357089" w:rsidRPr="00384AE5" w:rsidRDefault="00357089" w:rsidP="00CB4170">
      <w:pPr>
        <w:spacing w:after="0"/>
        <w:jc w:val="center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349FCF65" w14:textId="77777777" w:rsidR="001E274E" w:rsidRPr="00384AE5" w:rsidRDefault="001E274E" w:rsidP="00CB4170">
      <w:pPr>
        <w:bidi/>
        <w:spacing w:after="0"/>
        <w:jc w:val="both"/>
        <w:rPr>
          <w:rFonts w:ascii="Times New Roman" w:hAnsi="Times New Roman" w:cs="B Titr"/>
          <w:sz w:val="20"/>
          <w:szCs w:val="28"/>
          <w:rtl/>
          <w:lang w:bidi="fa-IR"/>
        </w:rPr>
      </w:pPr>
    </w:p>
    <w:p w14:paraId="71E43539" w14:textId="77777777" w:rsidR="00881520" w:rsidRPr="00384AE5" w:rsidRDefault="00F378AD" w:rsidP="00CB4170">
      <w:pPr>
        <w:bidi/>
        <w:spacing w:after="0"/>
        <w:jc w:val="center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>چارچوب طراحی «طرح</w:t>
      </w:r>
      <w:r w:rsidR="007E604E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BA04BB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>دوره</w:t>
      </w:r>
      <w:r w:rsidR="00E82891" w:rsidRPr="00384AE5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1"/>
      </w:r>
      <w:r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>»</w:t>
      </w:r>
      <w:r w:rsidR="009209B3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</w:t>
      </w:r>
      <w:r w:rsidR="003A792A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>ویژه</w:t>
      </w:r>
      <w:r w:rsidR="009209B3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 xml:space="preserve"> دوره</w:t>
      </w:r>
      <w:r w:rsidR="009209B3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softHyphen/>
        <w:t xml:space="preserve">های </w:t>
      </w:r>
      <w:r w:rsidR="0038046C" w:rsidRPr="00384AE5">
        <w:rPr>
          <w:rFonts w:ascii="Times New Roman" w:hAnsi="Times New Roman" w:cs="B Titr" w:hint="cs"/>
          <w:sz w:val="20"/>
          <w:szCs w:val="28"/>
          <w:rtl/>
          <w:lang w:bidi="fa-IR"/>
        </w:rPr>
        <w:t>کارآموزی/ کارورزی</w:t>
      </w:r>
      <w:r w:rsidR="00AB3BAC" w:rsidRPr="00384AE5">
        <w:rPr>
          <w:rStyle w:val="FootnoteReference"/>
          <w:rFonts w:ascii="Times New Roman" w:hAnsi="Times New Roman" w:cs="B Titr"/>
          <w:sz w:val="20"/>
          <w:szCs w:val="28"/>
          <w:rtl/>
          <w:lang w:bidi="fa-IR"/>
        </w:rPr>
        <w:footnoteReference w:id="2"/>
      </w:r>
    </w:p>
    <w:p w14:paraId="5ADABC3F" w14:textId="77777777" w:rsidR="007E604E" w:rsidRPr="00384AE5" w:rsidRDefault="007E604E" w:rsidP="00CB4170">
      <w:pPr>
        <w:bidi/>
        <w:spacing w:after="0"/>
        <w:jc w:val="both"/>
        <w:rPr>
          <w:rFonts w:ascii="Times New Roman" w:hAnsi="Times New Roman" w:cs="B Nazanin"/>
          <w:bCs/>
          <w:sz w:val="20"/>
          <w:szCs w:val="28"/>
          <w:lang w:bidi="fa-IR"/>
        </w:rPr>
      </w:pPr>
    </w:p>
    <w:p w14:paraId="1474B680" w14:textId="77777777" w:rsidR="00711C82" w:rsidRPr="00384AE5" w:rsidRDefault="00AE6C53" w:rsidP="00CB4170">
      <w:pPr>
        <w:bidi/>
        <w:spacing w:after="0"/>
        <w:jc w:val="both"/>
        <w:rPr>
          <w:rFonts w:ascii="Times New Roman" w:hAnsi="Times New Roman" w:cs="IranNastaliq"/>
          <w:bCs/>
          <w:sz w:val="20"/>
          <w:szCs w:val="32"/>
          <w:lang w:bidi="fa-IR"/>
        </w:rPr>
      </w:pPr>
      <w:r w:rsidRPr="00384AE5">
        <w:rPr>
          <w:rFonts w:ascii="Times New Roman" w:hAnsi="Times New Roman" w:cs="IranNastaliq" w:hint="cs"/>
          <w:bCs/>
          <w:sz w:val="20"/>
          <w:szCs w:val="32"/>
          <w:rtl/>
          <w:lang w:bidi="fa-IR"/>
        </w:rPr>
        <w:t xml:space="preserve"> </w:t>
      </w:r>
    </w:p>
    <w:p w14:paraId="5C89F868" w14:textId="77777777" w:rsidR="00993245" w:rsidRPr="00384AE5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اطلاعات کلی دوره:</w:t>
      </w:r>
    </w:p>
    <w:p w14:paraId="340B988E" w14:textId="49F17177" w:rsidR="00993245" w:rsidRPr="00384AE5" w:rsidRDefault="00993245" w:rsidP="002748D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عنوان دوره کارآموزی/ کارورزی: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748D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کارورزی</w:t>
      </w:r>
    </w:p>
    <w:p w14:paraId="3BE85335" w14:textId="1EDF32E5" w:rsidR="00993245" w:rsidRPr="00384AE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نام بیمارستان/ مرکز بالینی: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دانشکده طب سنتی دانشگاه علوم پزشکی تهران-داروخانه احمدیه</w:t>
      </w:r>
    </w:p>
    <w:p w14:paraId="5ACCE701" w14:textId="6181838D" w:rsidR="00993245" w:rsidRPr="00384AE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/>
          <w:sz w:val="20"/>
          <w:szCs w:val="28"/>
          <w:rtl/>
          <w:lang w:bidi="fa-IR"/>
        </w:rPr>
        <w:t xml:space="preserve">نام </w:t>
      </w: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بخش/ گروه: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گروه داروسازی سنتی</w:t>
      </w:r>
    </w:p>
    <w:p w14:paraId="01C6E789" w14:textId="6707B661" w:rsidR="00993245" w:rsidRPr="00384AE5" w:rsidRDefault="00993245" w:rsidP="002748DA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مسؤول آموزش:</w:t>
      </w:r>
      <w:r w:rsidR="006B207A"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D215C">
        <w:rPr>
          <w:rFonts w:asciiTheme="majorBidi" w:hAnsiTheme="majorBidi" w:cs="B Nazanin" w:hint="cs"/>
          <w:sz w:val="24"/>
          <w:szCs w:val="24"/>
          <w:rtl/>
          <w:lang w:bidi="fa-IR"/>
        </w:rPr>
        <w:t>نیوشا اسماعیل زاده</w:t>
      </w:r>
    </w:p>
    <w:p w14:paraId="46AD21E6" w14:textId="5B26C63F" w:rsidR="00993245" w:rsidRPr="00384AE5" w:rsidRDefault="00993245" w:rsidP="00726516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اعضای هیأت علمی</w:t>
      </w:r>
      <w:r w:rsidR="00B4769F"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 xml:space="preserve"> مدرس در دوره</w:t>
      </w: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روجا رحیمی، دکتر نرگس ساداتی، دکتر آرمان زرگران</w:t>
      </w:r>
      <w:r w:rsidR="000575BC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دکتر رودابه بهرام سلطانی</w:t>
      </w:r>
      <w:r w:rsidR="005D21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5D215C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5D215C">
        <w:rPr>
          <w:rFonts w:asciiTheme="majorBidi" w:hAnsiTheme="majorBidi" w:cs="B Nazanin" w:hint="cs"/>
          <w:sz w:val="24"/>
          <w:szCs w:val="24"/>
          <w:rtl/>
          <w:lang w:bidi="fa-IR"/>
        </w:rPr>
        <w:t>نیوشا اسماعیل زاده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</w:p>
    <w:p w14:paraId="7AFA580F" w14:textId="7EB28C5C" w:rsidR="00993245" w:rsidRPr="00384AE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اطلاعات تماس مسؤول آموزش</w:t>
      </w:r>
      <w:r w:rsidR="00FF521C"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t>: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88990837</w:t>
      </w:r>
    </w:p>
    <w:p w14:paraId="711130AE" w14:textId="177CAECC" w:rsidR="007D4D72" w:rsidRPr="00384AE5" w:rsidRDefault="00993245" w:rsidP="002160EC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0" w:color="548DD4" w:themeColor="text2" w:themeTint="99"/>
          <w:right w:val="double" w:sz="4" w:space="4" w:color="548DD4" w:themeColor="text2" w:themeTint="99"/>
        </w:pBdr>
        <w:bidi/>
        <w:spacing w:after="0" w:line="360" w:lineRule="auto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  <w:r w:rsidRPr="00384AE5">
        <w:rPr>
          <w:rFonts w:ascii="Times New Roman" w:hAnsi="Times New Roman" w:cs="B Nazanin" w:hint="cs"/>
          <w:sz w:val="20"/>
          <w:szCs w:val="28"/>
          <w:rtl/>
          <w:lang w:bidi="fa-IR"/>
        </w:rPr>
        <w:lastRenderedPageBreak/>
        <w:t xml:space="preserve">طول دوره: </w:t>
      </w:r>
      <w:r w:rsidR="006B207A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60 ساعت</w:t>
      </w:r>
    </w:p>
    <w:p w14:paraId="0B79D1FC" w14:textId="77777777" w:rsidR="00993245" w:rsidRPr="00384AE5" w:rsidRDefault="00993245" w:rsidP="00993245">
      <w:pPr>
        <w:spacing w:after="0"/>
        <w:jc w:val="both"/>
        <w:rPr>
          <w:rFonts w:ascii="Times New Roman" w:hAnsi="Times New Roman" w:cs="B Nazanin"/>
          <w:sz w:val="20"/>
          <w:szCs w:val="28"/>
          <w:rtl/>
          <w:lang w:bidi="fa-IR"/>
        </w:rPr>
      </w:pPr>
    </w:p>
    <w:p w14:paraId="5997BC04" w14:textId="77777777" w:rsidR="00993245" w:rsidRPr="00384AE5" w:rsidRDefault="00993245" w:rsidP="00A5292F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مرور اجمالی/ 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توصیف کلی 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می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 xml:space="preserve">رود مسؤول 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برنامه،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ضمن ارائه توضیحاتی کلی، 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دوره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را در قالب یک یا دو بند، توصیف کند.): </w:t>
      </w:r>
    </w:p>
    <w:p w14:paraId="2D14CF41" w14:textId="2592CBBB" w:rsidR="00993245" w:rsidRPr="00384AE5" w:rsidRDefault="006B207A" w:rsidP="00766AB2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واحد درسی </w:t>
      </w:r>
      <w:r w:rsidR="005D215C" w:rsidRPr="005D215C">
        <w:rPr>
          <w:rFonts w:asciiTheme="majorBidi" w:hAnsiTheme="majorBidi" w:cs="B Nazanin"/>
          <w:sz w:val="24"/>
          <w:szCs w:val="24"/>
          <w:rtl/>
          <w:lang w:bidi="fa-IR"/>
        </w:rPr>
        <w:t>کارورز</w:t>
      </w:r>
      <w:r w:rsidR="005D215C" w:rsidRPr="005D215C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5D215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دستیاران داروسازی در طب ایرانی با حضور فعال در داروخانه  سلامتکده های طب سنتی ضمن آشنایی با آماده سازی، ساخت و تحویل فرمولاسیون های طبیعی و سنتی، با بررسی نسخ فراورده های طبیعی و سنتی آشنا می شوند. همچنین دستیاران باید در زمینه نحوه مصرف، تداخلات احتمالی با داروهای شیمیایی و احتیاط مصرف فراورده های طبیعی و سنتی توانایی مشاوره به بیماران را کسب کنند. هدف این درس آشنایی دانشجویان مقطع تخصصی داروسازی سنتی با داروهای پرمصرف در نسخ بیماران مراجعه کننده به داروخانه های سلامتکده و  ارائه مشاوره به پزشکان و بیماران می باشد.</w:t>
      </w:r>
    </w:p>
    <w:p w14:paraId="353D0813" w14:textId="1C3BADC9" w:rsidR="002234CF" w:rsidRPr="00384AE5" w:rsidRDefault="00E50C3B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</w:t>
      </w:r>
      <w:r w:rsidR="00993245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یامدهای یادگیری مورد انتظار</w:t>
      </w:r>
      <w:r w:rsidR="00993245" w:rsidRPr="00384AE5">
        <w:rPr>
          <w:rFonts w:ascii="IranNastaliq" w:hAnsi="IranNastaliq" w:cs="B Nazanin"/>
          <w:b/>
          <w:sz w:val="24"/>
          <w:szCs w:val="24"/>
          <w:vertAlign w:val="superscript"/>
          <w:rtl/>
        </w:rPr>
        <w:footnoteReference w:id="3"/>
      </w:r>
      <w:r w:rsidR="00655ABC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57ECED8B" w14:textId="385C1F0D" w:rsidR="006B207A" w:rsidRPr="00384AE5" w:rsidRDefault="006B207A" w:rsidP="006B207A">
      <w:pPr>
        <w:pStyle w:val="ListParagraph"/>
        <w:numPr>
          <w:ilvl w:val="0"/>
          <w:numId w:val="12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حضور فعال در داروخانه های سلامتکده های طب سنتی</w:t>
      </w:r>
    </w:p>
    <w:p w14:paraId="5A574B41" w14:textId="40561994" w:rsidR="00993245" w:rsidRPr="00384AE5" w:rsidRDefault="00993245" w:rsidP="00D425E7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اهم فعالیت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 متناظر با هر یک از پیامدهای یادگیری</w:t>
      </w:r>
      <w:r w:rsidR="004F5F00" w:rsidRPr="00384AE5"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4"/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68A23A88" w14:textId="15C218B0" w:rsidR="006B207A" w:rsidRPr="00384AE5" w:rsidRDefault="006B207A" w:rsidP="006B207A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نحوه مشاوره دهی جهت تجویز و مصرف گیاهان دارویی مفرده و فرآورده های مرکبه</w:t>
      </w:r>
    </w:p>
    <w:p w14:paraId="32AC708A" w14:textId="63CAEAD2" w:rsidR="006B207A" w:rsidRPr="00384AE5" w:rsidRDefault="006B207A" w:rsidP="006B207A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مشاوره اشکال دارویی سنتی و بررسی عوارض و تداخلات</w:t>
      </w:r>
    </w:p>
    <w:p w14:paraId="231EAC62" w14:textId="77CAB84C" w:rsidR="00993245" w:rsidRPr="00384AE5" w:rsidRDefault="006B207A" w:rsidP="006B207A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ارائه گزارش نکات مصرف یک دارو به پزشک</w:t>
      </w:r>
    </w:p>
    <w:p w14:paraId="370D31D9" w14:textId="23549D59" w:rsidR="00C63465" w:rsidRPr="00384AE5" w:rsidRDefault="00C63465" w:rsidP="00C63465">
      <w:pPr>
        <w:pStyle w:val="ListParagraph"/>
        <w:numPr>
          <w:ilvl w:val="0"/>
          <w:numId w:val="10"/>
        </w:num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آشنایی با نحوه شرح حال گیری و مداخلات درمانی در مطب متخصصین طب ایرانی</w:t>
      </w:r>
    </w:p>
    <w:p w14:paraId="6AC7F15C" w14:textId="4D70B87E" w:rsidR="00993245" w:rsidRPr="00384AE5" w:rsidRDefault="00993245" w:rsidP="00993245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وظایف و مسؤولیت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کارآموزان/ کارورزان</w:t>
      </w:r>
      <w:r w:rsidR="00B4769F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در دوره بالینی </w:t>
      </w:r>
      <w:r w:rsidRPr="00384AE5">
        <w:rPr>
          <w:rFonts w:ascii="IranNastaliq" w:hAnsi="IranNastaliq" w:cs="B Nazanin"/>
          <w:b/>
          <w:bCs/>
          <w:sz w:val="24"/>
          <w:szCs w:val="24"/>
          <w:lang w:bidi="fa-IR"/>
        </w:rPr>
        <w:t xml:space="preserve"> 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(سیاست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 و ضوابط دوره):</w:t>
      </w:r>
    </w:p>
    <w:p w14:paraId="09E8C4D0" w14:textId="77777777" w:rsidR="006B207A" w:rsidRPr="00384AE5" w:rsidRDefault="006B207A" w:rsidP="006B20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Arial" w:eastAsia="Calibri" w:hAnsi="Arial" w:cs="B Nazanin"/>
          <w:rtl/>
        </w:rPr>
      </w:pPr>
      <w:r w:rsidRPr="00384AE5">
        <w:rPr>
          <w:rFonts w:ascii="Arial" w:eastAsia="Calibri" w:hAnsi="Arial" w:cs="B Nazanin" w:hint="cs"/>
          <w:rtl/>
        </w:rPr>
        <w:t>پرسش و پاسخ های فردی</w:t>
      </w:r>
    </w:p>
    <w:p w14:paraId="1B33DAB1" w14:textId="77777777" w:rsidR="006B207A" w:rsidRPr="00384AE5" w:rsidRDefault="006B207A" w:rsidP="006B20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Arial" w:eastAsia="Calibri" w:hAnsi="Arial" w:cs="B Nazanin"/>
          <w:rtl/>
        </w:rPr>
      </w:pPr>
      <w:r w:rsidRPr="00384AE5">
        <w:rPr>
          <w:rFonts w:ascii="Arial" w:eastAsia="Calibri" w:hAnsi="Arial" w:cs="B Nazanin" w:hint="cs"/>
          <w:rtl/>
        </w:rPr>
        <w:t>بررسی فرآورده های دارویی موجود در حوزه های مورد بحث</w:t>
      </w:r>
    </w:p>
    <w:p w14:paraId="13833463" w14:textId="6E37F619" w:rsidR="007D345C" w:rsidRPr="00384AE5" w:rsidRDefault="006B207A" w:rsidP="006B20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Arial" w:eastAsia="Calibri" w:hAnsi="Arial" w:cs="B Nazanin"/>
          <w:rtl/>
        </w:rPr>
      </w:pPr>
      <w:r w:rsidRPr="00384AE5">
        <w:rPr>
          <w:rFonts w:ascii="Arial" w:eastAsia="Calibri" w:hAnsi="Arial" w:cs="B Nazanin" w:hint="cs"/>
          <w:rtl/>
        </w:rPr>
        <w:t>مشاوره به بیماران در داروخانه</w:t>
      </w:r>
    </w:p>
    <w:p w14:paraId="5D20DEE0" w14:textId="48F70039" w:rsidR="006B207A" w:rsidRPr="00384AE5" w:rsidRDefault="006B207A" w:rsidP="006B20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Arial" w:eastAsia="Calibri" w:hAnsi="Arial" w:cs="B Nazanin"/>
          <w:rtl/>
        </w:rPr>
      </w:pPr>
      <w:r w:rsidRPr="00384AE5">
        <w:rPr>
          <w:rFonts w:ascii="Arial" w:eastAsia="Calibri" w:hAnsi="Arial" w:cs="B Nazanin" w:hint="cs"/>
          <w:rtl/>
        </w:rPr>
        <w:t xml:space="preserve">تحلیل نسخ دارویی </w:t>
      </w:r>
    </w:p>
    <w:p w14:paraId="46D072EF" w14:textId="39FF9D1F" w:rsidR="006B207A" w:rsidRPr="00384AE5" w:rsidRDefault="006B207A" w:rsidP="006B207A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IranNastaliq"/>
          <w:bCs/>
          <w:szCs w:val="36"/>
          <w:lang w:bidi="fa-IR"/>
        </w:rPr>
      </w:pPr>
      <w:r w:rsidRPr="00384AE5">
        <w:rPr>
          <w:rFonts w:ascii="Arial" w:eastAsia="Calibri" w:hAnsi="Arial" w:cs="B Nazanin" w:hint="cs"/>
          <w:rtl/>
        </w:rPr>
        <w:t>تحلیل تداخلات دارویی احتمالی</w:t>
      </w:r>
    </w:p>
    <w:p w14:paraId="1E3B90F2" w14:textId="3626FA54" w:rsidR="00C63465" w:rsidRPr="00384AE5" w:rsidRDefault="00C63465" w:rsidP="00766AB2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IranNastaliq"/>
          <w:bCs/>
          <w:szCs w:val="36"/>
          <w:lang w:bidi="fa-IR"/>
        </w:rPr>
      </w:pPr>
      <w:r w:rsidRPr="00384AE5">
        <w:rPr>
          <w:rFonts w:ascii="Arial" w:eastAsia="Calibri" w:hAnsi="Arial" w:cs="B Nazanin" w:hint="cs"/>
          <w:rtl/>
        </w:rPr>
        <w:t xml:space="preserve">حضور به عنوان مسئول فنی داروخانه های سلامتکده احمدیه و خارک به میزان حداقل </w:t>
      </w:r>
      <w:r w:rsidR="00766AB2" w:rsidRPr="00384AE5">
        <w:rPr>
          <w:rFonts w:ascii="Arial" w:eastAsia="Calibri" w:hAnsi="Arial" w:cs="B Nazanin" w:hint="cs"/>
          <w:rtl/>
        </w:rPr>
        <w:t>12 شیفت در طول ترم</w:t>
      </w:r>
    </w:p>
    <w:p w14:paraId="01EF74B4" w14:textId="5BF34853" w:rsidR="00C63465" w:rsidRPr="00384AE5" w:rsidRDefault="00C63465" w:rsidP="00C63465">
      <w:pPr>
        <w:pStyle w:val="ListParagraph"/>
        <w:numPr>
          <w:ilvl w:val="0"/>
          <w:numId w:val="9"/>
        </w:numPr>
        <w:bidi/>
        <w:spacing w:after="0"/>
        <w:jc w:val="both"/>
        <w:rPr>
          <w:rFonts w:ascii="Times New Roman" w:hAnsi="Times New Roman" w:cs="IranNastaliq"/>
          <w:bCs/>
          <w:szCs w:val="36"/>
          <w:rtl/>
          <w:lang w:bidi="fa-IR"/>
        </w:rPr>
      </w:pPr>
      <w:r w:rsidRPr="00384AE5">
        <w:rPr>
          <w:rFonts w:ascii="Arial" w:eastAsia="Calibri" w:hAnsi="Arial" w:cs="B Nazanin" w:hint="cs"/>
          <w:rtl/>
        </w:rPr>
        <w:t>حضور در مطب پزشکان متخصص طب ایرانی در سلامتکده های احمدیه و خارک به عنوان مشاهده گر به مدت حداقل 15 ساعت</w:t>
      </w:r>
    </w:p>
    <w:p w14:paraId="2B7D650D" w14:textId="77777777" w:rsidR="00993245" w:rsidRPr="00384AE5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نحوه ارزیابی کارآموزان/ کارورزان:</w:t>
      </w:r>
    </w:p>
    <w:p w14:paraId="049A6836" w14:textId="77777777" w:rsidR="009958F7" w:rsidRPr="00384AE5" w:rsidRDefault="00993245" w:rsidP="009958F7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نوع ارزیابی</w:t>
      </w:r>
      <w:r w:rsidR="001C40E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(تکوینی/تراکمی)                        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9958F7" w:rsidRPr="00384AE5">
        <w:rPr>
          <w:rFonts w:asciiTheme="majorBidi" w:hAnsiTheme="majorBidi" w:cs="B Nazanin"/>
          <w:sz w:val="24"/>
          <w:szCs w:val="24"/>
          <w:lang w:bidi="fa-IR"/>
        </w:rPr>
        <w:t xml:space="preserve">     </w:t>
      </w:r>
    </w:p>
    <w:p w14:paraId="329C93D8" w14:textId="77777777" w:rsidR="00993245" w:rsidRPr="00384AE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روش ارزیابی دانشجو</w:t>
      </w:r>
    </w:p>
    <w:p w14:paraId="3BE09019" w14:textId="77777777" w:rsidR="00993245" w:rsidRPr="00384AE5" w:rsidRDefault="00993245" w:rsidP="00993245">
      <w:pPr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contextualSpacing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lastRenderedPageBreak/>
        <w:t xml:space="preserve">سهم ارزشیابی هر </w:t>
      </w:r>
      <w:r w:rsidR="00B60E1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نوع/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روش در نمره </w:t>
      </w:r>
      <w:r w:rsidR="00B4769F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نهایی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دانشجو</w:t>
      </w:r>
    </w:p>
    <w:p w14:paraId="3EF134F3" w14:textId="76729C45" w:rsidR="006B207A" w:rsidRPr="00384AE5" w:rsidRDefault="00C63465" w:rsidP="006B207A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نمره نهایی این واحد درسی شامل چهار بخش به شرح زیر می باشد:</w:t>
      </w:r>
    </w:p>
    <w:p w14:paraId="25E201B2" w14:textId="2FE292D0" w:rsidR="00C63465" w:rsidRPr="00384AE5" w:rsidRDefault="00C63465" w:rsidP="00C63465">
      <w:pPr>
        <w:pStyle w:val="ListParagraph"/>
        <w:numPr>
          <w:ilvl w:val="0"/>
          <w:numId w:val="1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کلاس درس و انجام تکالیف: 5 نمره</w:t>
      </w:r>
    </w:p>
    <w:p w14:paraId="2227092F" w14:textId="192FDC27" w:rsidR="00C63465" w:rsidRPr="00384AE5" w:rsidRDefault="00C63465" w:rsidP="00C63465">
      <w:pPr>
        <w:pStyle w:val="ListParagraph"/>
        <w:numPr>
          <w:ilvl w:val="0"/>
          <w:numId w:val="1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امتحان کتبی/عملی پایان ترم (ارائه مشاوره دارویی، تعامل با پزشک و بیمار، برخورداری از اطلاعات علمی لازم برای ارائه مشاوره دارویی): 5 نمره</w:t>
      </w:r>
    </w:p>
    <w:p w14:paraId="5C1D898D" w14:textId="55E49550" w:rsidR="00C63465" w:rsidRPr="00384AE5" w:rsidRDefault="00C63465" w:rsidP="00766AB2">
      <w:pPr>
        <w:pStyle w:val="ListParagraph"/>
        <w:numPr>
          <w:ilvl w:val="0"/>
          <w:numId w:val="1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شیفت های داروخانه های احمدیه و خارک طبق برنامه از پیش تعیین شده</w:t>
      </w:r>
      <w:r w:rsidR="00B61090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(</w:t>
      </w:r>
      <w:r w:rsidR="00766AB2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حداقل 12</w:t>
      </w:r>
      <w:r w:rsidR="00B61090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شیفت در </w:t>
      </w:r>
      <w:r w:rsidR="00766AB2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طول ترم</w:t>
      </w:r>
      <w:r w:rsidR="00B61090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) با تائید و مهر و امضای مسئول داروخانه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: 5 نمره</w:t>
      </w:r>
    </w:p>
    <w:p w14:paraId="2657838B" w14:textId="08171083" w:rsidR="00C63465" w:rsidRPr="00384AE5" w:rsidRDefault="00C63465" w:rsidP="00C63465">
      <w:pPr>
        <w:pStyle w:val="ListParagraph"/>
        <w:numPr>
          <w:ilvl w:val="0"/>
          <w:numId w:val="15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حضور منظم در مطب پزشکان درمانگاه های احمدیه و خارک طبق برنامه از پیش تعیین شده</w:t>
      </w:r>
      <w:r w:rsidR="00B61090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میزان حداقل 15 ساعت با تائید و مهر و امضای پزشکان مربوطه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: 5 نمره</w:t>
      </w:r>
    </w:p>
    <w:p w14:paraId="3104E5A0" w14:textId="77777777" w:rsidR="00993245" w:rsidRPr="00384AE5" w:rsidRDefault="00993245" w:rsidP="00993245">
      <w:pPr>
        <w:bidi/>
        <w:spacing w:after="0"/>
        <w:ind w:left="360"/>
        <w:jc w:val="both"/>
        <w:rPr>
          <w:rFonts w:asciiTheme="majorBidi" w:hAnsiTheme="majorBidi" w:cs="B Nazanin"/>
          <w:b/>
          <w:bCs/>
          <w:color w:val="FF0000"/>
          <w:sz w:val="24"/>
          <w:szCs w:val="24"/>
          <w:rtl/>
          <w:lang w:bidi="fa-IR"/>
        </w:rPr>
      </w:pPr>
    </w:p>
    <w:p w14:paraId="23E9FD19" w14:textId="77777777" w:rsidR="00993245" w:rsidRPr="00384AE5" w:rsidRDefault="00993245" w:rsidP="007D345C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منابع یادگیری: </w:t>
      </w:r>
    </w:p>
    <w:p w14:paraId="629F76FB" w14:textId="77777777" w:rsidR="00993245" w:rsidRPr="00384AE5" w:rsidRDefault="00993245" w:rsidP="00993245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کتب مرجع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3C5D6BC7" w14:textId="77777777" w:rsidR="006B207A" w:rsidRPr="00384AE5" w:rsidRDefault="006B207A" w:rsidP="006B207A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>قرابادين شفايي، قرابادين صالحي، قرابادين قادري، قرابادين كبير، قرابادين اعظم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مخزن الادویه</w:t>
      </w:r>
    </w:p>
    <w:p w14:paraId="66FC94CC" w14:textId="77777777" w:rsidR="006B207A" w:rsidRPr="00384AE5" w:rsidRDefault="006B207A" w:rsidP="006B207A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-متداول ترین گیاهان دارویی سنتی ایران، غلامرضا امین. تهران: مرکز تحقیقات اخلاق و تاریخ پزشکی، دانشگاه علوم پزشکی و خدمات درمانی تهران، 1384.</w:t>
      </w:r>
    </w:p>
    <w:p w14:paraId="2EAF4077" w14:textId="36BC2876" w:rsidR="006B207A" w:rsidRPr="00384AE5" w:rsidRDefault="006B207A" w:rsidP="006B207A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lang w:bidi="fa-IR"/>
        </w:rPr>
        <w:t>Stockley’</w:t>
      </w:r>
      <w:r w:rsidR="003C2E28" w:rsidRPr="00384AE5">
        <w:rPr>
          <w:rFonts w:asciiTheme="majorBidi" w:hAnsiTheme="majorBidi" w:cs="B Nazanin"/>
          <w:sz w:val="24"/>
          <w:szCs w:val="24"/>
          <w:lang w:bidi="fa-IR"/>
        </w:rPr>
        <w:t>s</w:t>
      </w:r>
      <w:r w:rsidRPr="00384AE5">
        <w:rPr>
          <w:rFonts w:asciiTheme="majorBidi" w:hAnsiTheme="majorBidi" w:cs="B Nazanin"/>
          <w:sz w:val="24"/>
          <w:szCs w:val="24"/>
          <w:lang w:bidi="fa-IR"/>
        </w:rPr>
        <w:t xml:space="preserve"> Herbal Medicines Interactions (2013)</w:t>
      </w:r>
    </w:p>
    <w:p w14:paraId="6B690B4F" w14:textId="519AEE5F" w:rsidR="00C63465" w:rsidRPr="00384AE5" w:rsidRDefault="00C63465" w:rsidP="00C63465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lang w:bidi="fa-IR"/>
        </w:rPr>
        <w:t>Medicinal Plants in Pregnancy and Lactation</w:t>
      </w:r>
    </w:p>
    <w:p w14:paraId="3FB78130" w14:textId="55A61BD7" w:rsidR="00C63465" w:rsidRPr="00384AE5" w:rsidRDefault="00C63465" w:rsidP="00C63465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ملاحظات مصرف مفردات و مرکبات پر کاربرد در طب ایرانی. رحیمی و همکاران. جلد 1 و 2.</w:t>
      </w:r>
    </w:p>
    <w:p w14:paraId="6086EE81" w14:textId="64F76FCA" w:rsidR="00C63465" w:rsidRPr="00384AE5" w:rsidRDefault="00C63465" w:rsidP="00C63465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lang w:bidi="fa-IR"/>
        </w:rPr>
        <w:t>PDR for Herbals. (2008)</w:t>
      </w:r>
    </w:p>
    <w:p w14:paraId="038897FD" w14:textId="0928AD5A" w:rsidR="00C63465" w:rsidRPr="00384AE5" w:rsidRDefault="00C63465" w:rsidP="00C63465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lang w:bidi="fa-IR"/>
        </w:rPr>
        <w:t>WHO monographs on selected medicinal plants (volumes 1 to 4)</w:t>
      </w:r>
    </w:p>
    <w:p w14:paraId="1448ED6D" w14:textId="77777777" w:rsidR="006B207A" w:rsidRPr="00384AE5" w:rsidRDefault="006B207A" w:rsidP="006B207A">
      <w:pPr>
        <w:pStyle w:val="ListParagraph"/>
        <w:numPr>
          <w:ilvl w:val="0"/>
          <w:numId w:val="14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t>احتیاط مصرف و تداخلات دارویی گیاهان دارویی بر اساس شواهد و مستندات، سید علی ضیایی، بیتا مسگرپور</w:t>
      </w:r>
    </w:p>
    <w:p w14:paraId="314AE46E" w14:textId="77777777" w:rsidR="004F5F00" w:rsidRPr="00384AE5" w:rsidRDefault="004F5F00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D2D0AFF" w14:textId="77777777" w:rsidR="00993245" w:rsidRPr="00384AE5" w:rsidRDefault="00803159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بر</w:t>
      </w:r>
      <w:r w:rsidR="00993245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 زمان</w:t>
      </w:r>
      <w:r w:rsidR="00993245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 xml:space="preserve">بندی هفتگی: </w:t>
      </w:r>
    </w:p>
    <w:p w14:paraId="59FF4288" w14:textId="419538A9" w:rsidR="006B207A" w:rsidRPr="00384AE5" w:rsidRDefault="00993245" w:rsidP="006B207A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 w:rsidRPr="00384AE5">
        <w:rPr>
          <w:rFonts w:ascii="Times New Roman" w:hAnsi="Times New Roman" w:cs="B Nazanin" w:hint="cs"/>
          <w:sz w:val="20"/>
          <w:szCs w:val="24"/>
          <w:rtl/>
        </w:rPr>
        <w:t>خواهشمند است جدول زیر به دقت تکمیل شود. برخی خانه</w:t>
      </w:r>
      <w:r w:rsidRPr="00384AE5">
        <w:rPr>
          <w:rFonts w:ascii="Times New Roman" w:hAnsi="Times New Roman" w:cs="B Nazanin" w:hint="cs"/>
          <w:sz w:val="20"/>
          <w:szCs w:val="24"/>
          <w:rtl/>
        </w:rPr>
        <w:softHyphen/>
        <w:t>های جدول به صورت فرضی و تنها برای مثال، تکمیل شده</w:t>
      </w:r>
      <w:r w:rsidRPr="00384AE5">
        <w:rPr>
          <w:rFonts w:ascii="Times New Roman" w:hAnsi="Times New Roman" w:cs="B Nazanin"/>
          <w:sz w:val="20"/>
          <w:szCs w:val="24"/>
          <w:rtl/>
        </w:rPr>
        <w:softHyphen/>
      </w:r>
      <w:r w:rsidRPr="00384AE5">
        <w:rPr>
          <w:rFonts w:ascii="Times New Roman" w:hAnsi="Times New Roman" w:cs="B Nazanin" w:hint="cs"/>
          <w:sz w:val="20"/>
          <w:szCs w:val="24"/>
          <w:rtl/>
        </w:rPr>
        <w:t xml:space="preserve">اند. </w:t>
      </w:r>
    </w:p>
    <w:p w14:paraId="14AB7919" w14:textId="3FEAA401" w:rsidR="006B207A" w:rsidRPr="00384AE5" w:rsidRDefault="006B207A" w:rsidP="00C63465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</w:rPr>
      </w:pPr>
      <w:r w:rsidRPr="00384AE5">
        <w:rPr>
          <w:rFonts w:ascii="Times New Roman" w:hAnsi="Times New Roman" w:cs="B Nazanin" w:hint="cs"/>
          <w:sz w:val="20"/>
          <w:szCs w:val="24"/>
          <w:rtl/>
        </w:rPr>
        <w:t xml:space="preserve">*کلاس های مربوطه روزهای </w:t>
      </w:r>
      <w:r w:rsidR="00C21878" w:rsidRPr="00072ADB">
        <w:rPr>
          <w:rFonts w:ascii="Times New Roman" w:hAnsi="Times New Roman" w:cs="B Nazanin" w:hint="cs"/>
          <w:b/>
          <w:bCs/>
          <w:sz w:val="20"/>
          <w:szCs w:val="24"/>
          <w:rtl/>
        </w:rPr>
        <w:t>دو</w:t>
      </w:r>
      <w:r w:rsidR="00C63465" w:rsidRPr="00072ADB">
        <w:rPr>
          <w:rFonts w:ascii="Times New Roman" w:hAnsi="Times New Roman" w:cs="B Nazanin" w:hint="cs"/>
          <w:b/>
          <w:bCs/>
          <w:sz w:val="20"/>
          <w:szCs w:val="24"/>
          <w:rtl/>
        </w:rPr>
        <w:t>شنب</w:t>
      </w:r>
      <w:r w:rsidRPr="00072ADB">
        <w:rPr>
          <w:rFonts w:ascii="Times New Roman" w:hAnsi="Times New Roman" w:cs="B Nazanin" w:hint="cs"/>
          <w:b/>
          <w:bCs/>
          <w:sz w:val="20"/>
          <w:szCs w:val="24"/>
          <w:rtl/>
        </w:rPr>
        <w:t>ه هر هفته</w:t>
      </w:r>
      <w:r w:rsidR="00951D4C" w:rsidRPr="00072ADB">
        <w:rPr>
          <w:rFonts w:ascii="Times New Roman" w:hAnsi="Times New Roman" w:cs="B Nazanin" w:hint="cs"/>
          <w:b/>
          <w:bCs/>
          <w:sz w:val="20"/>
          <w:szCs w:val="24"/>
          <w:rtl/>
        </w:rPr>
        <w:t xml:space="preserve"> ساعت 8-</w:t>
      </w:r>
      <w:r w:rsidR="00951D4C" w:rsidRPr="00384AE5">
        <w:rPr>
          <w:rFonts w:ascii="Times New Roman" w:hAnsi="Times New Roman" w:cs="B Nazanin" w:hint="cs"/>
          <w:sz w:val="20"/>
          <w:szCs w:val="24"/>
          <w:rtl/>
        </w:rPr>
        <w:t>11</w:t>
      </w:r>
      <w:r w:rsidRPr="00384AE5">
        <w:rPr>
          <w:rFonts w:ascii="Times New Roman" w:hAnsi="Times New Roman" w:cs="B Nazanin" w:hint="cs"/>
          <w:sz w:val="20"/>
          <w:szCs w:val="24"/>
          <w:rtl/>
        </w:rPr>
        <w:t xml:space="preserve"> برگزار می گردد. جلسات در ابتدا به صورت تئوری جهت تدریس مباح</w:t>
      </w:r>
      <w:r w:rsidR="00C63465" w:rsidRPr="00384AE5">
        <w:rPr>
          <w:rFonts w:ascii="Times New Roman" w:hAnsi="Times New Roman" w:cs="B Nazanin" w:hint="cs"/>
          <w:sz w:val="20"/>
          <w:szCs w:val="24"/>
          <w:rtl/>
        </w:rPr>
        <w:t>ث</w:t>
      </w:r>
      <w:r w:rsidRPr="00384AE5">
        <w:rPr>
          <w:rFonts w:ascii="Times New Roman" w:hAnsi="Times New Roman" w:cs="B Nazanin" w:hint="cs"/>
          <w:sz w:val="20"/>
          <w:szCs w:val="24"/>
          <w:rtl/>
        </w:rPr>
        <w:t xml:space="preserve"> ذکر شده در جدول زیر و سپس به صورت عملی با حضور در داروخانه و تحلیل نسخ دارویی ادامه می یابد. 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331"/>
        <w:gridCol w:w="1967"/>
        <w:gridCol w:w="1919"/>
        <w:gridCol w:w="1690"/>
        <w:gridCol w:w="1939"/>
        <w:gridCol w:w="790"/>
      </w:tblGrid>
      <w:tr w:rsidR="004F7657" w:rsidRPr="00384AE5" w14:paraId="58B76286" w14:textId="77777777" w:rsidTr="00951D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</w:tcPr>
          <w:p w14:paraId="5AEDCF73" w14:textId="77777777" w:rsidR="00951D4C" w:rsidRPr="00384AE5" w:rsidRDefault="00951D4C" w:rsidP="00726516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384AE5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384AE5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384AE5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1967" w:type="dxa"/>
          </w:tcPr>
          <w:p w14:paraId="703C4791" w14:textId="77777777" w:rsidR="00951D4C" w:rsidRPr="00384AE5" w:rsidRDefault="00951D4C" w:rsidP="007265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384AE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384AE5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384AE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384AE5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384AE5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1919" w:type="dxa"/>
          </w:tcPr>
          <w:p w14:paraId="539268E1" w14:textId="43F84E0D" w:rsidR="00951D4C" w:rsidRPr="00384AE5" w:rsidRDefault="00951D4C" w:rsidP="007265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4AE5">
              <w:rPr>
                <w:rFonts w:ascii="IranNastaliq" w:hAnsi="IranNastaliq" w:cs="B Nazanin" w:hint="cs"/>
                <w:rtl/>
                <w:lang w:bidi="fa-IR"/>
              </w:rPr>
              <w:t>امکانات آموزشی مورد نیاز</w:t>
            </w:r>
          </w:p>
        </w:tc>
        <w:tc>
          <w:tcPr>
            <w:tcW w:w="1690" w:type="dxa"/>
          </w:tcPr>
          <w:p w14:paraId="7D7B6860" w14:textId="034932CF" w:rsidR="00951D4C" w:rsidRPr="00384AE5" w:rsidRDefault="00951D4C" w:rsidP="007265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84AE5">
              <w:rPr>
                <w:rFonts w:ascii="IranNastaliq" w:hAnsi="IranNastaliq" w:cs="B Nazanin" w:hint="cs"/>
                <w:rtl/>
                <w:lang w:bidi="fa-IR"/>
              </w:rPr>
              <w:t>وضعیت حضور</w:t>
            </w:r>
          </w:p>
        </w:tc>
        <w:tc>
          <w:tcPr>
            <w:tcW w:w="1939" w:type="dxa"/>
          </w:tcPr>
          <w:p w14:paraId="32CE6C76" w14:textId="62309971" w:rsidR="00951D4C" w:rsidRPr="00384AE5" w:rsidRDefault="00951D4C" w:rsidP="007265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384AE5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790" w:type="dxa"/>
          </w:tcPr>
          <w:p w14:paraId="3423B3D9" w14:textId="77777777" w:rsidR="00951D4C" w:rsidRPr="00384AE5" w:rsidRDefault="00951D4C" w:rsidP="007265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4AE5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1778B2" w:rsidRPr="00384AE5" w14:paraId="094C2F8F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0E4B8E97" w14:textId="158401A4" w:rsidR="001778B2" w:rsidRPr="00384AE5" w:rsidRDefault="001778B2" w:rsidP="001778B2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 w:rsidRPr="00384AE5">
              <w:rPr>
                <w:rFonts w:ascii="Arial" w:eastAsia="Calibri" w:hAnsi="Arial" w:cs="B Nazanin" w:hint="cs"/>
                <w:b w:val="0"/>
                <w:bCs w:val="0"/>
                <w:rtl/>
              </w:rPr>
              <w:t>زرگران</w:t>
            </w:r>
          </w:p>
        </w:tc>
        <w:tc>
          <w:tcPr>
            <w:tcW w:w="1967" w:type="dxa"/>
          </w:tcPr>
          <w:p w14:paraId="03A9FD84" w14:textId="043FB0B9" w:rsidR="001778B2" w:rsidRPr="00384AE5" w:rsidRDefault="001778B2" w:rsidP="001778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پرسش و پاسخ های فردی،بررسی فرآورده های دارویی موجود در این </w:t>
            </w: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حوزه، مشاوره به بیماران در داروخانه</w:t>
            </w:r>
          </w:p>
        </w:tc>
        <w:tc>
          <w:tcPr>
            <w:tcW w:w="1919" w:type="dxa"/>
          </w:tcPr>
          <w:p w14:paraId="2B6F6F72" w14:textId="1A6B48E8" w:rsidR="001778B2" w:rsidRPr="00384AE5" w:rsidRDefault="001778B2" w:rsidP="001778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 xml:space="preserve">کلاس جهت ارائه اسلایدها و داروخانه جهت </w:t>
            </w: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حضور فعال دانشجویان و بحث روی نسخ دارویی</w:t>
            </w:r>
          </w:p>
        </w:tc>
        <w:tc>
          <w:tcPr>
            <w:tcW w:w="1690" w:type="dxa"/>
          </w:tcPr>
          <w:p w14:paraId="20D89964" w14:textId="77777777" w:rsidR="001778B2" w:rsidRPr="00384AE5" w:rsidRDefault="001778B2" w:rsidP="001778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حضوری</w:t>
            </w:r>
          </w:p>
          <w:p w14:paraId="3FA081BC" w14:textId="4A993B71" w:rsidR="001778B2" w:rsidRPr="00384AE5" w:rsidRDefault="001778B2" w:rsidP="001778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  <w:lang w:bidi="fa-IR"/>
              </w:rPr>
            </w:pPr>
            <w:r>
              <w:rPr>
                <w:rFonts w:ascii="Arial" w:eastAsia="Calibri" w:hAnsi="Arial" w:cs="B Nazanin" w:hint="cs"/>
                <w:rtl/>
              </w:rPr>
              <w:t>۳۱/</w:t>
            </w:r>
            <w:r w:rsidR="0062625B">
              <w:rPr>
                <w:rFonts w:ascii="Arial" w:eastAsia="Calibri" w:hAnsi="Arial" w:cs="B Nazanin" w:hint="cs"/>
                <w:rtl/>
              </w:rPr>
              <w:t>۰</w:t>
            </w:r>
            <w:r>
              <w:rPr>
                <w:rFonts w:ascii="Arial" w:eastAsia="Calibri" w:hAnsi="Arial" w:cs="B Nazanin" w:hint="cs"/>
                <w:rtl/>
              </w:rPr>
              <w:t>۶/1404</w:t>
            </w:r>
          </w:p>
        </w:tc>
        <w:tc>
          <w:tcPr>
            <w:tcW w:w="1939" w:type="dxa"/>
            <w:vAlign w:val="center"/>
          </w:tcPr>
          <w:p w14:paraId="6D132E9F" w14:textId="6C390D7C" w:rsidR="001778B2" w:rsidRPr="00384AE5" w:rsidRDefault="001778B2" w:rsidP="001778B2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 درمانی زکام</w:t>
            </w:r>
            <w:r w:rsidRPr="00384AE5">
              <w:rPr>
                <w:rFonts w:ascii="Arial" w:eastAsia="Calibri" w:hAnsi="Arial" w:cs="B Nazanin" w:hint="cs"/>
                <w:rtl/>
              </w:rPr>
              <w:t>،</w:t>
            </w:r>
            <w:r w:rsidRPr="00384AE5">
              <w:rPr>
                <w:rFonts w:ascii="Arial" w:eastAsia="Calibri" w:hAnsi="Arial" w:cs="B Nazanin"/>
                <w:rtl/>
              </w:rPr>
              <w:t xml:space="preserve"> نزله</w:t>
            </w:r>
            <w:r w:rsidRPr="00384AE5">
              <w:rPr>
                <w:rFonts w:ascii="Arial" w:eastAsia="Calibri" w:hAnsi="Arial" w:cs="B Nazanin" w:hint="cs"/>
                <w:rtl/>
              </w:rPr>
              <w:t>، و بیماری های تنفسی</w:t>
            </w:r>
            <w:r w:rsidRPr="00384AE5">
              <w:rPr>
                <w:rFonts w:ascii="Arial" w:eastAsia="Calibri" w:hAnsi="Arial" w:cs="B Nazanin"/>
                <w:rtl/>
              </w:rPr>
              <w:t xml:space="preserve"> در طب ایرانی</w:t>
            </w:r>
          </w:p>
        </w:tc>
        <w:tc>
          <w:tcPr>
            <w:tcW w:w="790" w:type="dxa"/>
          </w:tcPr>
          <w:p w14:paraId="13F06B2C" w14:textId="77777777" w:rsidR="001778B2" w:rsidRPr="00384AE5" w:rsidRDefault="001778B2" w:rsidP="001778B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384AE5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1778B2" w:rsidRPr="00384AE5" w14:paraId="048B3380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0BFF98DE" w14:textId="259807B9" w:rsidR="001778B2" w:rsidRPr="00384AE5" w:rsidRDefault="001778B2" w:rsidP="001778B2">
            <w:pPr>
              <w:bidi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ساداتی</w:t>
            </w:r>
          </w:p>
        </w:tc>
        <w:tc>
          <w:tcPr>
            <w:tcW w:w="1967" w:type="dxa"/>
          </w:tcPr>
          <w:p w14:paraId="67982957" w14:textId="546CF895" w:rsidR="001778B2" w:rsidRPr="00384AE5" w:rsidRDefault="001778B2" w:rsidP="001778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5376E900" w14:textId="738944B1" w:rsidR="001778B2" w:rsidRPr="00384AE5" w:rsidRDefault="001778B2" w:rsidP="001778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741D2EF6" w14:textId="77777777" w:rsidR="001778B2" w:rsidRPr="00384AE5" w:rsidRDefault="001778B2" w:rsidP="001778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  <w:lang w:bidi="fa-IR"/>
              </w:rPr>
              <w:t>حضوری</w:t>
            </w:r>
          </w:p>
          <w:p w14:paraId="13D586DC" w14:textId="738A2F32" w:rsidR="001778B2" w:rsidRPr="00384AE5" w:rsidRDefault="001778B2" w:rsidP="001778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  <w:lang w:bidi="fa-IR"/>
              </w:rPr>
              <w:t>۷/</w:t>
            </w:r>
            <w:r w:rsidR="0062625B">
              <w:rPr>
                <w:rFonts w:ascii="Arial" w:eastAsia="Calibri" w:hAnsi="Arial" w:cs="B Nazanin" w:hint="cs"/>
                <w:rtl/>
                <w:lang w:bidi="fa-IR"/>
              </w:rPr>
              <w:t>۰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۷/1404</w:t>
            </w:r>
          </w:p>
        </w:tc>
        <w:tc>
          <w:tcPr>
            <w:tcW w:w="1939" w:type="dxa"/>
            <w:vAlign w:val="center"/>
          </w:tcPr>
          <w:p w14:paraId="01A361F2" w14:textId="69DEE5F1" w:rsidR="001778B2" w:rsidRPr="00384AE5" w:rsidRDefault="001778B2" w:rsidP="001778B2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گیاهی زکام و نزله در بازار و نکات مصرف همزمان داروها</w:t>
            </w:r>
          </w:p>
        </w:tc>
        <w:tc>
          <w:tcPr>
            <w:tcW w:w="790" w:type="dxa"/>
          </w:tcPr>
          <w:p w14:paraId="73F120FB" w14:textId="272832A8" w:rsidR="001778B2" w:rsidRPr="00384AE5" w:rsidRDefault="001778B2" w:rsidP="001778B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۲</w:t>
            </w:r>
          </w:p>
        </w:tc>
      </w:tr>
      <w:tr w:rsidR="004F7657" w:rsidRPr="00384AE5" w14:paraId="3F96F825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4AC939BF" w14:textId="66915929" w:rsidR="00D0279A" w:rsidRPr="00384AE5" w:rsidRDefault="00D0279A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 w:rsidRPr="00384AE5">
              <w:rPr>
                <w:rFonts w:ascii="Arial" w:eastAsia="Calibri" w:hAnsi="Arial" w:cs="B Nazanin" w:hint="cs"/>
                <w:b w:val="0"/>
                <w:bCs w:val="0"/>
                <w:rtl/>
              </w:rPr>
              <w:t>بهرام سلطانی</w:t>
            </w:r>
          </w:p>
        </w:tc>
        <w:tc>
          <w:tcPr>
            <w:tcW w:w="1967" w:type="dxa"/>
          </w:tcPr>
          <w:p w14:paraId="24B92217" w14:textId="72E28BE6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6D5D8DB1" w14:textId="030DFEDF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39FC7034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3FD56448" w14:textId="17418681" w:rsidR="00D0279A" w:rsidRPr="00384AE5" w:rsidRDefault="001778B2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14/</w:t>
            </w:r>
            <w:r w:rsidR="0062625B">
              <w:rPr>
                <w:rFonts w:ascii="Arial" w:eastAsia="Calibri" w:hAnsi="Arial" w:cs="B Nazanin" w:hint="cs"/>
                <w:rtl/>
              </w:rPr>
              <w:t>۰</w:t>
            </w:r>
            <w:r>
              <w:rPr>
                <w:rFonts w:ascii="Arial" w:eastAsia="Calibri" w:hAnsi="Arial" w:cs="B Nazanin" w:hint="cs"/>
                <w:rtl/>
              </w:rPr>
              <w:t>7/1404</w:t>
            </w:r>
          </w:p>
        </w:tc>
        <w:tc>
          <w:tcPr>
            <w:tcW w:w="1939" w:type="dxa"/>
            <w:vAlign w:val="center"/>
          </w:tcPr>
          <w:p w14:paraId="3911A820" w14:textId="3832E420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مربوط به عوارض و بیماری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های دستگاه ادراری</w:t>
            </w:r>
          </w:p>
        </w:tc>
        <w:tc>
          <w:tcPr>
            <w:tcW w:w="790" w:type="dxa"/>
          </w:tcPr>
          <w:p w14:paraId="756BB1F5" w14:textId="5478C269" w:rsidR="00D0279A" w:rsidRPr="00384AE5" w:rsidRDefault="001778B2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۳</w:t>
            </w:r>
          </w:p>
        </w:tc>
      </w:tr>
      <w:tr w:rsidR="004F7657" w:rsidRPr="00384AE5" w14:paraId="29462E5E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1DBA6BE6" w14:textId="77777777" w:rsidR="00D0279A" w:rsidRPr="00384AE5" w:rsidRDefault="00D0279A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رحیمی</w:t>
            </w:r>
          </w:p>
        </w:tc>
        <w:tc>
          <w:tcPr>
            <w:tcW w:w="1967" w:type="dxa"/>
          </w:tcPr>
          <w:p w14:paraId="13CA22D6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4CA71BC5" w14:textId="32F79501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76940ABC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3BA8344F" w14:textId="47D1C7B9" w:rsidR="00D0279A" w:rsidRPr="00384AE5" w:rsidRDefault="0062625B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21/۰7/1404</w:t>
            </w:r>
          </w:p>
        </w:tc>
        <w:tc>
          <w:tcPr>
            <w:tcW w:w="1939" w:type="dxa"/>
            <w:vAlign w:val="center"/>
          </w:tcPr>
          <w:p w14:paraId="41E13EF7" w14:textId="787500AF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 xml:space="preserve">بررسی دارو درمانی </w:t>
            </w:r>
            <w:r w:rsidRPr="00384AE5">
              <w:rPr>
                <w:rFonts w:ascii="Arial" w:eastAsia="Calibri" w:hAnsi="Arial" w:cs="B Nazanin" w:hint="cs"/>
                <w:rtl/>
              </w:rPr>
              <w:t>صداع و نسیان</w:t>
            </w:r>
            <w:r w:rsidRPr="00384AE5">
              <w:rPr>
                <w:rFonts w:ascii="Arial" w:eastAsia="Calibri" w:hAnsi="Arial" w:cs="B Nazanin"/>
                <w:rtl/>
              </w:rPr>
              <w:t xml:space="preserve"> در طب ایرانی</w:t>
            </w:r>
          </w:p>
        </w:tc>
        <w:tc>
          <w:tcPr>
            <w:tcW w:w="790" w:type="dxa"/>
          </w:tcPr>
          <w:p w14:paraId="793960DE" w14:textId="6AF0C5E3" w:rsidR="00D0279A" w:rsidRPr="00384AE5" w:rsidRDefault="001778B2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۴</w:t>
            </w:r>
          </w:p>
        </w:tc>
      </w:tr>
      <w:tr w:rsidR="004F7657" w:rsidRPr="00384AE5" w14:paraId="4E2FBBBD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361960B5" w14:textId="40FACD6C" w:rsidR="00D0279A" w:rsidRPr="00384AE5" w:rsidRDefault="00D0279A" w:rsidP="00D0279A">
            <w:pPr>
              <w:bidi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 w:rsidR="005D215C">
              <w:rPr>
                <w:rFonts w:ascii="Arial" w:eastAsia="Calibri" w:hAnsi="Arial" w:cs="B Nazanin" w:hint="cs"/>
                <w:b w:val="0"/>
                <w:bCs w:val="0"/>
                <w:rtl/>
              </w:rPr>
              <w:t>اسماعیل زاده</w:t>
            </w:r>
          </w:p>
        </w:tc>
        <w:tc>
          <w:tcPr>
            <w:tcW w:w="1967" w:type="dxa"/>
          </w:tcPr>
          <w:p w14:paraId="069FC72A" w14:textId="3FE59EEF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3AA84DB5" w14:textId="670F1DA0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6EAE5387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65B9DC1D" w14:textId="55E7DB46" w:rsidR="00D0279A" w:rsidRPr="00384AE5" w:rsidRDefault="0062625B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۲۸/۰۷/۱۴۰۴</w:t>
            </w:r>
          </w:p>
        </w:tc>
        <w:tc>
          <w:tcPr>
            <w:tcW w:w="1939" w:type="dxa"/>
            <w:vAlign w:val="center"/>
          </w:tcPr>
          <w:p w14:paraId="263E29B1" w14:textId="7E9356C4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موارد مصرف و نکات دارو درمان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cs"/>
                <w:rtl/>
              </w:rPr>
              <w:t>فرآورده های طبیعی موضعی</w:t>
            </w:r>
          </w:p>
        </w:tc>
        <w:tc>
          <w:tcPr>
            <w:tcW w:w="790" w:type="dxa"/>
          </w:tcPr>
          <w:p w14:paraId="39D22705" w14:textId="299F0F40" w:rsidR="00D0279A" w:rsidRPr="00384AE5" w:rsidRDefault="001778B2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۵</w:t>
            </w:r>
          </w:p>
        </w:tc>
      </w:tr>
      <w:tr w:rsidR="004F7657" w:rsidRPr="00384AE5" w14:paraId="7FCDFCA4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5EA7B475" w14:textId="3F9164AB" w:rsidR="00D0279A" w:rsidRPr="00384AE5" w:rsidRDefault="00D0279A" w:rsidP="00D0279A">
            <w:pPr>
              <w:bidi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رحیمی</w:t>
            </w:r>
          </w:p>
        </w:tc>
        <w:tc>
          <w:tcPr>
            <w:tcW w:w="1967" w:type="dxa"/>
          </w:tcPr>
          <w:p w14:paraId="62C2DA59" w14:textId="47CFBEAD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683F6D1C" w14:textId="07D2C26D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68762638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6449B0C6" w14:textId="3AD3E8D1" w:rsidR="00D0279A" w:rsidRPr="00384AE5" w:rsidRDefault="0062625B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۵/۰۸/۱۴۰۴</w:t>
            </w:r>
          </w:p>
        </w:tc>
        <w:tc>
          <w:tcPr>
            <w:tcW w:w="1939" w:type="dxa"/>
            <w:vAlign w:val="center"/>
          </w:tcPr>
          <w:p w14:paraId="7A0F8174" w14:textId="3B797F54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مربوط به عوارض و بیماری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های گوارش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</w:p>
        </w:tc>
        <w:tc>
          <w:tcPr>
            <w:tcW w:w="790" w:type="dxa"/>
          </w:tcPr>
          <w:p w14:paraId="3FE64410" w14:textId="0F21EF83" w:rsidR="00D0279A" w:rsidRPr="00384AE5" w:rsidRDefault="001778B2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۶</w:t>
            </w:r>
          </w:p>
        </w:tc>
      </w:tr>
      <w:tr w:rsidR="004F7657" w:rsidRPr="00384AE5" w14:paraId="22DC4322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65AF2271" w14:textId="4750E113" w:rsidR="00D0279A" w:rsidRPr="00384AE5" w:rsidRDefault="00EA298B" w:rsidP="00D0279A">
            <w:pPr>
              <w:bidi/>
              <w:rPr>
                <w:rFonts w:ascii="Arial" w:eastAsia="Calibri" w:hAnsi="Arial" w:cs="B Nazanin"/>
                <w:b w:val="0"/>
                <w:bCs w:val="0"/>
                <w:rtl/>
              </w:rPr>
            </w:pPr>
            <w:r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b w:val="0"/>
                <w:bCs w:val="0"/>
                <w:rtl/>
              </w:rPr>
              <w:t>بهرام سلطانی</w:t>
            </w:r>
          </w:p>
        </w:tc>
        <w:tc>
          <w:tcPr>
            <w:tcW w:w="1967" w:type="dxa"/>
          </w:tcPr>
          <w:p w14:paraId="0AC93088" w14:textId="5D0ABBF2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63577EF6" w14:textId="47717B44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369CA186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2EAE8DFE" w14:textId="2D7BF5EF" w:rsidR="00D0279A" w:rsidRPr="00384AE5" w:rsidRDefault="0062625B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۱۲/۰۸/۱۴۰۴</w:t>
            </w:r>
          </w:p>
        </w:tc>
        <w:tc>
          <w:tcPr>
            <w:tcW w:w="1939" w:type="dxa"/>
            <w:vAlign w:val="center"/>
          </w:tcPr>
          <w:p w14:paraId="798A0EF4" w14:textId="7B81EDBF" w:rsidR="00D0279A" w:rsidRPr="00384AE5" w:rsidRDefault="00EA298B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مربوط به بیماری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ها و عوارض پوست و مو در طب ایرانی</w:t>
            </w:r>
          </w:p>
        </w:tc>
        <w:tc>
          <w:tcPr>
            <w:tcW w:w="790" w:type="dxa"/>
          </w:tcPr>
          <w:p w14:paraId="406CA3FF" w14:textId="02EE4111" w:rsidR="00D0279A" w:rsidRPr="00384AE5" w:rsidRDefault="001778B2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۷</w:t>
            </w:r>
          </w:p>
        </w:tc>
      </w:tr>
      <w:tr w:rsidR="00D0279A" w:rsidRPr="00384AE5" w14:paraId="431AF648" w14:textId="77777777" w:rsidTr="006021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6" w:type="dxa"/>
            <w:gridSpan w:val="6"/>
            <w:vAlign w:val="center"/>
          </w:tcPr>
          <w:p w14:paraId="70DC00E3" w14:textId="0651846C" w:rsidR="00D0279A" w:rsidRPr="00384AE5" w:rsidRDefault="00D0279A" w:rsidP="00D0279A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384AE5">
              <w:rPr>
                <w:rFonts w:ascii="IranNastaliq" w:hAnsi="IranNastaliq" w:cs="B Nazanin" w:hint="cs"/>
                <w:rtl/>
                <w:lang w:bidi="fa-IR"/>
              </w:rPr>
              <w:t>کوئیز از جلسات 1-7</w:t>
            </w:r>
          </w:p>
        </w:tc>
      </w:tr>
      <w:tr w:rsidR="004F7657" w:rsidRPr="00384AE5" w14:paraId="592D9E2C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2FA6AF79" w14:textId="26F0DA57" w:rsidR="00D0279A" w:rsidRPr="00384AE5" w:rsidRDefault="00D0279A" w:rsidP="00D0279A">
            <w:pPr>
              <w:bidi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ساداتی</w:t>
            </w:r>
          </w:p>
        </w:tc>
        <w:tc>
          <w:tcPr>
            <w:tcW w:w="1967" w:type="dxa"/>
          </w:tcPr>
          <w:p w14:paraId="28A680F0" w14:textId="06727BAA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16AD31B6" w14:textId="7C707A2C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6F9E59B7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0D58C147" w14:textId="13E7B362" w:rsidR="00D0279A" w:rsidRPr="00384AE5" w:rsidRDefault="0062625B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۱۹</w:t>
            </w:r>
            <w:r w:rsidR="00484018">
              <w:rPr>
                <w:rFonts w:ascii="Arial" w:eastAsia="Calibri" w:hAnsi="Arial" w:cs="B Nazanin" w:hint="cs"/>
                <w:rtl/>
              </w:rPr>
              <w:t>/8/140</w:t>
            </w:r>
            <w:r w:rsidR="000C4A18">
              <w:rPr>
                <w:rFonts w:ascii="Arial" w:eastAsia="Calibri" w:hAnsi="Arial" w:cs="B Nazanin" w:hint="cs"/>
                <w:rtl/>
              </w:rPr>
              <w:t>4</w:t>
            </w:r>
          </w:p>
        </w:tc>
        <w:tc>
          <w:tcPr>
            <w:tcW w:w="1939" w:type="dxa"/>
            <w:vAlign w:val="center"/>
          </w:tcPr>
          <w:p w14:paraId="20FB7013" w14:textId="21BE6382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داروها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طب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 w:hint="eastAsia"/>
                <w:rtl/>
              </w:rPr>
              <w:t>ع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مربوط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به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عوارض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گوارش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</w:p>
        </w:tc>
        <w:tc>
          <w:tcPr>
            <w:tcW w:w="790" w:type="dxa"/>
          </w:tcPr>
          <w:p w14:paraId="690753FA" w14:textId="4A641853" w:rsidR="00D0279A" w:rsidRPr="00384AE5" w:rsidRDefault="00D0279A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84AE5"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4F7657" w:rsidRPr="00384AE5" w14:paraId="78B047A5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1BF9B389" w14:textId="57065DF1" w:rsidR="00D0279A" w:rsidRPr="00384AE5" w:rsidRDefault="00D0279A" w:rsidP="00D0279A">
            <w:pPr>
              <w:bidi/>
              <w:rPr>
                <w:rFonts w:ascii="Arial" w:eastAsia="Calibri" w:hAnsi="Arial" w:cs="B Nazanin"/>
                <w:lang w:bidi="fa-IR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b w:val="0"/>
                <w:bCs w:val="0"/>
                <w:rtl/>
              </w:rPr>
              <w:t>رحیمی</w:t>
            </w:r>
          </w:p>
        </w:tc>
        <w:tc>
          <w:tcPr>
            <w:tcW w:w="1967" w:type="dxa"/>
          </w:tcPr>
          <w:p w14:paraId="55694072" w14:textId="42801A5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پرسش و پاسخ های فردی،بررسی فرآورده های </w:t>
            </w: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41DA3FAA" w14:textId="477F578B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 xml:space="preserve">کلاس جهت ارائه اسلایدها و داروخانه جهت </w:t>
            </w: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حضور فعال دانشجویان و بحث روی نسخ دارویی</w:t>
            </w:r>
          </w:p>
        </w:tc>
        <w:tc>
          <w:tcPr>
            <w:tcW w:w="1690" w:type="dxa"/>
          </w:tcPr>
          <w:p w14:paraId="676EF05B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lastRenderedPageBreak/>
              <w:t>حضوری</w:t>
            </w:r>
          </w:p>
          <w:p w14:paraId="6CC925F6" w14:textId="5149B1C6" w:rsidR="00D0279A" w:rsidRPr="00384AE5" w:rsidRDefault="0062625B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۲۶</w:t>
            </w:r>
            <w:r w:rsidR="00484018">
              <w:rPr>
                <w:rFonts w:ascii="Arial" w:eastAsia="Calibri" w:hAnsi="Arial" w:cs="B Nazanin" w:hint="cs"/>
                <w:rtl/>
              </w:rPr>
              <w:t>/8/140</w:t>
            </w:r>
            <w:r w:rsidR="000C4A18">
              <w:rPr>
                <w:rFonts w:ascii="Arial" w:eastAsia="Calibri" w:hAnsi="Arial" w:cs="B Nazanin" w:hint="cs"/>
                <w:rtl/>
              </w:rPr>
              <w:t>4</w:t>
            </w:r>
          </w:p>
        </w:tc>
        <w:tc>
          <w:tcPr>
            <w:tcW w:w="1939" w:type="dxa"/>
            <w:vAlign w:val="center"/>
          </w:tcPr>
          <w:p w14:paraId="7BC239F6" w14:textId="4A8BB851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مربوط به عرق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النساء و وجع مفاصل</w:t>
            </w:r>
          </w:p>
        </w:tc>
        <w:tc>
          <w:tcPr>
            <w:tcW w:w="790" w:type="dxa"/>
          </w:tcPr>
          <w:p w14:paraId="65368C46" w14:textId="04A56253" w:rsidR="00D0279A" w:rsidRPr="00384AE5" w:rsidRDefault="00D0279A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84AE5">
              <w:rPr>
                <w:rFonts w:ascii="IranNastaliq" w:hAnsi="IranNastaliq" w:cs="B Nazanin"/>
                <w:rtl/>
                <w:lang w:bidi="fa-IR"/>
              </w:rPr>
              <w:t>9</w:t>
            </w:r>
          </w:p>
        </w:tc>
      </w:tr>
      <w:tr w:rsidR="004F7657" w:rsidRPr="00384AE5" w14:paraId="15070A27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03A1CCE9" w14:textId="57D4394E" w:rsidR="009B5DA6" w:rsidRPr="009B5DA6" w:rsidRDefault="00CC49C4" w:rsidP="009B5DA6">
            <w:pPr>
              <w:bidi/>
              <w:rPr>
                <w:rFonts w:ascii="Arial" w:eastAsia="Calibri" w:hAnsi="Arial" w:cs="B Nazanin"/>
                <w:b w:val="0"/>
                <w:bCs w:val="0"/>
                <w:rtl/>
              </w:rPr>
            </w:pPr>
            <w:r>
              <w:rPr>
                <w:rFonts w:ascii="Arial" w:eastAsia="Calibri" w:hAnsi="Arial" w:cs="B Nazanin" w:hint="cs"/>
                <w:b w:val="0"/>
                <w:bCs w:val="0"/>
                <w:rtl/>
              </w:rPr>
              <w:t xml:space="preserve">       </w:t>
            </w:r>
            <w:r w:rsidR="00DA6C19">
              <w:rPr>
                <w:rFonts w:ascii="Arial" w:eastAsia="Calibri" w:hAnsi="Arial" w:cs="B Nazanin" w:hint="cs"/>
                <w:b w:val="0"/>
                <w:bCs w:val="0"/>
                <w:rtl/>
              </w:rPr>
              <w:t>دکتر اسماعیل زاده</w:t>
            </w:r>
            <w:r>
              <w:rPr>
                <w:rFonts w:ascii="Arial" w:eastAsia="Calibri" w:hAnsi="Arial" w:cs="B Nazanin" w:hint="cs"/>
                <w:b w:val="0"/>
                <w:bCs w:val="0"/>
                <w:rtl/>
              </w:rPr>
              <w:t xml:space="preserve">                                                                                                                      </w:t>
            </w:r>
          </w:p>
        </w:tc>
        <w:tc>
          <w:tcPr>
            <w:tcW w:w="1967" w:type="dxa"/>
          </w:tcPr>
          <w:p w14:paraId="713EA5F6" w14:textId="496B98A4" w:rsidR="009B5DA6" w:rsidRPr="00384AE5" w:rsidRDefault="009B5DA6" w:rsidP="009B5D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0B71CBBA" w14:textId="3FCBA711" w:rsidR="009B5DA6" w:rsidRPr="00384AE5" w:rsidRDefault="009B5DA6" w:rsidP="009B5D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713D4FA7" w14:textId="77777777" w:rsidR="009B5DA6" w:rsidRDefault="009B5DA6" w:rsidP="009B5D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27A14DB4" w14:textId="0CC50852" w:rsidR="000C4A18" w:rsidRPr="00384AE5" w:rsidRDefault="00583F0E" w:rsidP="000C4A1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10/9/1404</w:t>
            </w:r>
          </w:p>
        </w:tc>
        <w:tc>
          <w:tcPr>
            <w:tcW w:w="1939" w:type="dxa"/>
            <w:vAlign w:val="center"/>
          </w:tcPr>
          <w:p w14:paraId="722EAF88" w14:textId="0E3F1B48" w:rsidR="009B5DA6" w:rsidRPr="00384AE5" w:rsidRDefault="009B5DA6" w:rsidP="009B5DA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بررسی داروهای طبیعی و سنتی موثر بر باروری</w:t>
            </w:r>
          </w:p>
        </w:tc>
        <w:tc>
          <w:tcPr>
            <w:tcW w:w="790" w:type="dxa"/>
          </w:tcPr>
          <w:p w14:paraId="0410D6A4" w14:textId="6E1292A9" w:rsidR="009B5DA6" w:rsidRPr="00384AE5" w:rsidRDefault="009B5DA6" w:rsidP="009B5DA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10 </w:t>
            </w:r>
          </w:p>
        </w:tc>
      </w:tr>
      <w:tr w:rsidR="004F7657" w:rsidRPr="00384AE5" w14:paraId="1D3E04DB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046DA099" w14:textId="77777777" w:rsidR="00D0279A" w:rsidRPr="00384AE5" w:rsidRDefault="00D0279A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ساداتی</w:t>
            </w:r>
          </w:p>
        </w:tc>
        <w:tc>
          <w:tcPr>
            <w:tcW w:w="1967" w:type="dxa"/>
          </w:tcPr>
          <w:p w14:paraId="7CB6B5E4" w14:textId="72A64E83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086CE165" w14:textId="48748231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12A2C126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6BFC62D7" w14:textId="06D0789C" w:rsidR="00D0279A" w:rsidRPr="00384AE5" w:rsidRDefault="00583F0E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17/9/1404</w:t>
            </w:r>
          </w:p>
        </w:tc>
        <w:tc>
          <w:tcPr>
            <w:tcW w:w="1939" w:type="dxa"/>
            <w:vAlign w:val="center"/>
          </w:tcPr>
          <w:p w14:paraId="540F9304" w14:textId="3EEB828E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داروها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طب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 w:hint="eastAsia"/>
                <w:rtl/>
              </w:rPr>
              <w:t>ع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آلزا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 w:hint="eastAsia"/>
                <w:rtl/>
              </w:rPr>
              <w:t>مر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و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مولت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 w:hint="eastAsia"/>
                <w:rtl/>
              </w:rPr>
              <w:t>پل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اسکلروز</w:t>
            </w:r>
            <w:r w:rsidRPr="00384AE5">
              <w:rPr>
                <w:rFonts w:ascii="Arial" w:eastAsia="Calibri" w:hAnsi="Arial" w:cs="B Nazanin" w:hint="cs"/>
                <w:rtl/>
              </w:rPr>
              <w:t>ی</w:t>
            </w:r>
            <w:r w:rsidRPr="00384AE5">
              <w:rPr>
                <w:rFonts w:ascii="Arial" w:eastAsia="Calibri" w:hAnsi="Arial" w:cs="B Nazanin" w:hint="eastAsia"/>
                <w:rtl/>
              </w:rPr>
              <w:t>س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در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eastAsia"/>
                <w:rtl/>
              </w:rPr>
              <w:t>جهان</w:t>
            </w:r>
          </w:p>
        </w:tc>
        <w:tc>
          <w:tcPr>
            <w:tcW w:w="790" w:type="dxa"/>
          </w:tcPr>
          <w:p w14:paraId="7487EA8C" w14:textId="6769D0FC" w:rsidR="00D0279A" w:rsidRPr="00384AE5" w:rsidRDefault="009B5DA6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4F7657" w:rsidRPr="00384AE5" w14:paraId="5B83FBF2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6F4D131B" w14:textId="376554DA" w:rsidR="00D0279A" w:rsidRPr="00384AE5" w:rsidRDefault="00D0279A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رحیمی </w:t>
            </w:r>
          </w:p>
        </w:tc>
        <w:tc>
          <w:tcPr>
            <w:tcW w:w="1967" w:type="dxa"/>
          </w:tcPr>
          <w:p w14:paraId="7AE2F2EF" w14:textId="7F2C68FD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6F8EAC0A" w14:textId="65C49FD4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7524B4A9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6B05C1B4" w14:textId="110353AA" w:rsidR="00D0279A" w:rsidRPr="00384AE5" w:rsidRDefault="00583F0E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24/9/1404</w:t>
            </w:r>
          </w:p>
        </w:tc>
        <w:tc>
          <w:tcPr>
            <w:tcW w:w="1939" w:type="dxa"/>
            <w:vAlign w:val="center"/>
          </w:tcPr>
          <w:p w14:paraId="4F6AE728" w14:textId="030DD082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</w:t>
            </w:r>
            <w:r w:rsidRPr="00384AE5">
              <w:rPr>
                <w:rFonts w:ascii="Arial" w:eastAsia="Calibri" w:hAnsi="Arial" w:cs="B Nazanin" w:hint="cs"/>
                <w:rtl/>
              </w:rPr>
              <w:t xml:space="preserve"> مربوط به بیماری ها و مشکلات</w:t>
            </w:r>
            <w:r w:rsidRPr="00384AE5">
              <w:rPr>
                <w:rFonts w:ascii="Arial" w:eastAsia="Calibri" w:hAnsi="Arial" w:cs="B Nazanin"/>
                <w:rtl/>
              </w:rPr>
              <w:t xml:space="preserve"> </w:t>
            </w:r>
            <w:r w:rsidRPr="00384AE5">
              <w:rPr>
                <w:rFonts w:ascii="Arial" w:eastAsia="Calibri" w:hAnsi="Arial" w:cs="B Nazanin" w:hint="cs"/>
                <w:rtl/>
              </w:rPr>
              <w:t>زنان</w:t>
            </w:r>
            <w:r w:rsidRPr="00384AE5">
              <w:rPr>
                <w:rFonts w:ascii="Arial" w:eastAsia="Calibri" w:hAnsi="Arial" w:cs="B Nazanin"/>
                <w:rtl/>
              </w:rPr>
              <w:t xml:space="preserve"> در طب ایرانی</w:t>
            </w:r>
          </w:p>
        </w:tc>
        <w:tc>
          <w:tcPr>
            <w:tcW w:w="790" w:type="dxa"/>
          </w:tcPr>
          <w:p w14:paraId="5332B62F" w14:textId="4AA94435" w:rsidR="00D0279A" w:rsidRPr="00384AE5" w:rsidRDefault="009B5DA6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  <w:tr w:rsidR="004F7657" w:rsidRPr="00384AE5" w14:paraId="2323627A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716548B4" w14:textId="55844FE2" w:rsidR="00D0279A" w:rsidRPr="00384AE5" w:rsidRDefault="00484018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 w:rsidRPr="00384AE5">
              <w:rPr>
                <w:rFonts w:ascii="Arial" w:eastAsia="Calibri" w:hAnsi="Arial" w:cs="B Nazanin" w:hint="cs"/>
                <w:b w:val="0"/>
                <w:bCs w:val="0"/>
                <w:rtl/>
              </w:rPr>
              <w:t>بهرام سلطانی</w:t>
            </w:r>
          </w:p>
        </w:tc>
        <w:tc>
          <w:tcPr>
            <w:tcW w:w="1967" w:type="dxa"/>
          </w:tcPr>
          <w:p w14:paraId="55A320C5" w14:textId="405D55DE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6E2CF750" w14:textId="305FE472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0736D8FC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2CBD811C" w14:textId="5D3A205D" w:rsidR="00D0279A" w:rsidRPr="00384AE5" w:rsidRDefault="00583F0E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1/10/1404</w:t>
            </w:r>
          </w:p>
        </w:tc>
        <w:tc>
          <w:tcPr>
            <w:tcW w:w="1939" w:type="dxa"/>
            <w:vAlign w:val="center"/>
          </w:tcPr>
          <w:p w14:paraId="4E18986B" w14:textId="214EC800" w:rsidR="00D0279A" w:rsidRPr="00384AE5" w:rsidRDefault="00484018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بیماری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های متابولیک بر مبنای طب ایرانی</w:t>
            </w:r>
          </w:p>
        </w:tc>
        <w:tc>
          <w:tcPr>
            <w:tcW w:w="790" w:type="dxa"/>
          </w:tcPr>
          <w:p w14:paraId="209C317E" w14:textId="147855A7" w:rsidR="00D0279A" w:rsidRPr="00384AE5" w:rsidRDefault="009B5DA6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13</w:t>
            </w:r>
          </w:p>
        </w:tc>
      </w:tr>
      <w:tr w:rsidR="004F7657" w:rsidRPr="00384AE5" w14:paraId="5699E0F5" w14:textId="77777777" w:rsidTr="00951D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1F85A289" w14:textId="51BCDD58" w:rsidR="00D0279A" w:rsidRPr="00384AE5" w:rsidRDefault="00484018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>دکتر ساداتی</w:t>
            </w:r>
          </w:p>
        </w:tc>
        <w:tc>
          <w:tcPr>
            <w:tcW w:w="1967" w:type="dxa"/>
          </w:tcPr>
          <w:p w14:paraId="64B92ECB" w14:textId="1F78A5F8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حوزه، مشاوره به بیماران در داروخانه</w:t>
            </w:r>
          </w:p>
        </w:tc>
        <w:tc>
          <w:tcPr>
            <w:tcW w:w="1919" w:type="dxa"/>
          </w:tcPr>
          <w:p w14:paraId="2F451776" w14:textId="7283CE31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کلاس جهت ارائه اسلایدها و داروخانه جهت حضور فعال دانشجویان و بحث روی نسخ دارویی</w:t>
            </w:r>
          </w:p>
        </w:tc>
        <w:tc>
          <w:tcPr>
            <w:tcW w:w="1690" w:type="dxa"/>
          </w:tcPr>
          <w:p w14:paraId="4A8E9F9A" w14:textId="77777777" w:rsidR="00D0279A" w:rsidRPr="00384AE5" w:rsidRDefault="00D0279A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3D08AC8D" w14:textId="33B07EF4" w:rsidR="00D0279A" w:rsidRPr="00384AE5" w:rsidRDefault="00583F0E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۸/۱۰/۱۴۰۴</w:t>
            </w:r>
          </w:p>
        </w:tc>
        <w:tc>
          <w:tcPr>
            <w:tcW w:w="1939" w:type="dxa"/>
            <w:vAlign w:val="center"/>
          </w:tcPr>
          <w:p w14:paraId="08A1CB0F" w14:textId="499CD972" w:rsidR="00D0279A" w:rsidRPr="00384AE5" w:rsidRDefault="00484018" w:rsidP="00D0279A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داروهای طبیعی بیماری</w:t>
            </w:r>
            <w:r w:rsidRPr="00384AE5">
              <w:rPr>
                <w:rFonts w:ascii="Arial" w:eastAsia="Calibri" w:hAnsi="Arial" w:cs="B Nazanin"/>
                <w:rtl/>
              </w:rPr>
              <w:softHyphen/>
              <w:t>های متابولیک و تداخلات احتمالی</w:t>
            </w:r>
          </w:p>
        </w:tc>
        <w:tc>
          <w:tcPr>
            <w:tcW w:w="790" w:type="dxa"/>
          </w:tcPr>
          <w:p w14:paraId="41F7B2F9" w14:textId="2922637C" w:rsidR="00D0279A" w:rsidRPr="00384AE5" w:rsidRDefault="009B5DA6" w:rsidP="00D027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14</w:t>
            </w:r>
          </w:p>
        </w:tc>
      </w:tr>
      <w:tr w:rsidR="004F7657" w:rsidRPr="00384AE5" w14:paraId="39855DC5" w14:textId="77777777" w:rsidTr="00951D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1" w:type="dxa"/>
            <w:vAlign w:val="center"/>
          </w:tcPr>
          <w:p w14:paraId="6858036C" w14:textId="2529BA86" w:rsidR="00D0279A" w:rsidRPr="00384AE5" w:rsidRDefault="00D0279A" w:rsidP="00D0279A">
            <w:pPr>
              <w:bidi/>
              <w:rPr>
                <w:rFonts w:ascii="Arial" w:eastAsia="Calibri" w:hAnsi="Arial" w:cs="B Nazanin"/>
                <w:b w:val="0"/>
                <w:bCs w:val="0"/>
              </w:rPr>
            </w:pPr>
            <w:r w:rsidRPr="00384AE5">
              <w:rPr>
                <w:rFonts w:ascii="Arial" w:eastAsia="Calibri" w:hAnsi="Arial" w:cs="B Nazanin"/>
                <w:b w:val="0"/>
                <w:bCs w:val="0"/>
                <w:rtl/>
              </w:rPr>
              <w:t xml:space="preserve">دکتر </w:t>
            </w:r>
            <w:r>
              <w:rPr>
                <w:rFonts w:ascii="Arial" w:eastAsia="Calibri" w:hAnsi="Arial" w:cs="B Nazanin" w:hint="cs"/>
                <w:b w:val="0"/>
                <w:bCs w:val="0"/>
                <w:rtl/>
              </w:rPr>
              <w:t>بهرام سلطانی</w:t>
            </w:r>
          </w:p>
        </w:tc>
        <w:tc>
          <w:tcPr>
            <w:tcW w:w="1967" w:type="dxa"/>
          </w:tcPr>
          <w:p w14:paraId="13884012" w14:textId="73CB5E7E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پرسش و پاسخ های فردی،بررسی فرآورده های دارویی موجود در این حوزه</w:t>
            </w:r>
          </w:p>
        </w:tc>
        <w:tc>
          <w:tcPr>
            <w:tcW w:w="1919" w:type="dxa"/>
          </w:tcPr>
          <w:p w14:paraId="6D0EB35A" w14:textId="604BAA11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 xml:space="preserve">فضای مجازی جهت ارائه اسلایدها </w:t>
            </w:r>
          </w:p>
        </w:tc>
        <w:tc>
          <w:tcPr>
            <w:tcW w:w="1690" w:type="dxa"/>
          </w:tcPr>
          <w:p w14:paraId="40B76C74" w14:textId="77777777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 w:rsidRPr="00384AE5">
              <w:rPr>
                <w:rFonts w:ascii="Arial" w:eastAsia="Calibri" w:hAnsi="Arial" w:cs="B Nazanin" w:hint="cs"/>
                <w:rtl/>
              </w:rPr>
              <w:t>حضوری</w:t>
            </w:r>
          </w:p>
          <w:p w14:paraId="27CDB9FD" w14:textId="21C0D8DE" w:rsidR="00D0279A" w:rsidRPr="00384AE5" w:rsidRDefault="00583F0E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  <w:rtl/>
              </w:rPr>
            </w:pPr>
            <w:r>
              <w:rPr>
                <w:rFonts w:ascii="Arial" w:eastAsia="Calibri" w:hAnsi="Arial" w:cs="B Nazanin" w:hint="cs"/>
                <w:rtl/>
              </w:rPr>
              <w:t>۱۵/۱۰/۱۴۰۴</w:t>
            </w:r>
          </w:p>
        </w:tc>
        <w:tc>
          <w:tcPr>
            <w:tcW w:w="1939" w:type="dxa"/>
            <w:vAlign w:val="center"/>
          </w:tcPr>
          <w:p w14:paraId="6803621A" w14:textId="5B312079" w:rsidR="00D0279A" w:rsidRPr="00384AE5" w:rsidRDefault="00D0279A" w:rsidP="00D0279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B Nazanin"/>
              </w:rPr>
            </w:pPr>
            <w:r w:rsidRPr="00384AE5">
              <w:rPr>
                <w:rFonts w:ascii="Arial" w:eastAsia="Calibri" w:hAnsi="Arial" w:cs="B Nazanin"/>
                <w:rtl/>
              </w:rPr>
              <w:t>بررسی نسخ و تحلیل جامع</w:t>
            </w:r>
          </w:p>
        </w:tc>
        <w:tc>
          <w:tcPr>
            <w:tcW w:w="790" w:type="dxa"/>
          </w:tcPr>
          <w:p w14:paraId="64D77A8D" w14:textId="7A6A59DB" w:rsidR="00D0279A" w:rsidRPr="00384AE5" w:rsidRDefault="009B5DA6" w:rsidP="00D027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15</w:t>
            </w:r>
          </w:p>
        </w:tc>
      </w:tr>
    </w:tbl>
    <w:p w14:paraId="35C46736" w14:textId="77777777" w:rsidR="002F10FD" w:rsidRPr="00384AE5" w:rsidRDefault="002F10FD" w:rsidP="002F10FD">
      <w:pPr>
        <w:bidi/>
        <w:spacing w:after="0"/>
        <w:jc w:val="both"/>
        <w:rPr>
          <w:rFonts w:ascii="Times New Roman" w:hAnsi="Times New Roman" w:cs="B Nazanin"/>
          <w:sz w:val="20"/>
          <w:rtl/>
        </w:rPr>
      </w:pPr>
    </w:p>
    <w:p w14:paraId="4AB860CD" w14:textId="77777777" w:rsidR="008568AD" w:rsidRPr="00384AE5" w:rsidRDefault="008568AD" w:rsidP="008568AD">
      <w:pPr>
        <w:bidi/>
        <w:spacing w:after="0"/>
        <w:jc w:val="both"/>
        <w:rPr>
          <w:rFonts w:asciiTheme="majorBidi" w:hAnsiTheme="majorBidi" w:cs="Times New Roman"/>
          <w:b/>
          <w:bCs/>
          <w:color w:val="FF0000"/>
          <w:sz w:val="24"/>
          <w:szCs w:val="24"/>
          <w:rtl/>
          <w:lang w:bidi="fa-IR"/>
        </w:rPr>
      </w:pPr>
    </w:p>
    <w:p w14:paraId="1E667EAD" w14:textId="77777777" w:rsidR="00184458" w:rsidRPr="00384AE5" w:rsidRDefault="00184458" w:rsidP="008568A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5D168365" w14:textId="77777777" w:rsidR="00184458" w:rsidRPr="00384AE5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43BB9DA5" w14:textId="77777777" w:rsidR="00184458" w:rsidRPr="00384AE5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F9BA89F" w14:textId="77777777" w:rsidR="00184458" w:rsidRPr="00384AE5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61A0A1E5" w14:textId="77777777" w:rsidR="00184458" w:rsidRPr="00384AE5" w:rsidRDefault="00184458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p w14:paraId="006F527C" w14:textId="77777777" w:rsidR="00D85197" w:rsidRPr="00384AE5" w:rsidRDefault="00D85197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</w:p>
    <w:p w14:paraId="49BC0748" w14:textId="7A0296EF" w:rsidR="00D85197" w:rsidRPr="00384AE5" w:rsidRDefault="002234CF" w:rsidP="00D85197">
      <w:pPr>
        <w:bidi/>
        <w:spacing w:after="0"/>
        <w:jc w:val="both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9FFEF" wp14:editId="5065407D">
                <wp:simplePos x="0" y="0"/>
                <wp:positionH relativeFrom="column">
                  <wp:posOffset>5173980</wp:posOffset>
                </wp:positionH>
                <wp:positionV relativeFrom="paragraph">
                  <wp:posOffset>-267335</wp:posOffset>
                </wp:positionV>
                <wp:extent cx="1045845" cy="335915"/>
                <wp:effectExtent l="0" t="0" r="20955" b="2603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07F5DF" w14:textId="4EC279F6" w:rsidR="006021F3" w:rsidRPr="00F71D0D" w:rsidRDefault="006021F3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6C9FFE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07.4pt;margin-top:-21.05pt;width:82.35pt;height:2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" fillcolor="window" strokeweight=".5pt">
                <v:textbox>
                  <w:txbxContent>
                    <w:p w14:paraId="0C07F5DF" w14:textId="4EC279F6" w:rsidR="006021F3" w:rsidRPr="00F71D0D" w:rsidRDefault="006021F3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E3724CB" w14:textId="77777777" w:rsidR="008568AD" w:rsidRPr="00384AE5" w:rsidRDefault="00266CDD" w:rsidP="00F71D0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84AE5">
        <w:rPr>
          <w:rFonts w:ascii="IranNastaliq" w:hAnsi="IranNastaliq" w:cs="B Nazanin" w:hint="cs"/>
          <w:b/>
          <w:bCs/>
          <w:sz w:val="28"/>
          <w:szCs w:val="28"/>
          <w:rtl/>
          <w:lang w:bidi="fa-IR"/>
        </w:rPr>
        <w:t xml:space="preserve">نکات کاربردی </w:t>
      </w:r>
    </w:p>
    <w:p w14:paraId="448B44E8" w14:textId="77777777" w:rsidR="00184458" w:rsidRPr="00384AE5" w:rsidRDefault="00184458" w:rsidP="001938DA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پیامدهای یادگیری</w:t>
      </w:r>
    </w:p>
    <w:p w14:paraId="2DDF44DC" w14:textId="16F6854B" w:rsidR="00184458" w:rsidRPr="00384AE5" w:rsidRDefault="00AF72D0" w:rsidP="00AF72D0">
      <w:p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>پ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امد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یادگیری</w:t>
      </w:r>
      <w:r w:rsidR="00184458"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E50C3B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ترکیبی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از دانش، نگرش، مهارت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طور کلی </w:t>
      </w:r>
      <w:r w:rsidR="005073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ویژ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گی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هایی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هستند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کـه م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خواهی</w:t>
      </w:r>
      <w:r w:rsidR="00184458"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دانشجو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184458" w:rsidRPr="00384AE5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ما در انتهای دوره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t xml:space="preserve"> داشته باشند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. در واقع به لحاظ ساختاری، پیامدهای یادگیری جملاتی هستند که توصیف می</w:t>
      </w:r>
      <w:r w:rsidR="00184458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کنند در انتهای دوره چه انتظاری از دانشجو داریم و به عبارت دیگر دانشجو در انتهای دوره چه چیزی را باید بداند، درک کند و قادر به انجام آن باشد</w:t>
      </w:r>
      <w:r w:rsidR="00184458" w:rsidRPr="00384AE5">
        <w:rPr>
          <w:rFonts w:asciiTheme="majorBidi" w:hAnsiTheme="majorBidi" w:cs="B Nazanin"/>
          <w:sz w:val="24"/>
          <w:szCs w:val="24"/>
          <w:lang w:bidi="fa-IR"/>
        </w:rPr>
        <w:t>.</w:t>
      </w:r>
      <w:r w:rsidR="00184458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B3EB391" w14:textId="78629C60" w:rsidR="00184458" w:rsidRPr="00384AE5" w:rsidRDefault="00184458" w:rsidP="009178EF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برای مثال دانشجوی دکترای تخصصی .... در پایان دوره ...  باید</w:t>
      </w:r>
      <w:r w:rsidR="00B4769F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بتواند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ضمن آگاهی بر ضوابط پژوهش اخلاقی، اصول مرتبط را در استفاده از منابع اطلاعاتی منتشر شده، منتشر نشده و الکترونیکی به کار بندد. </w:t>
      </w:r>
    </w:p>
    <w:p w14:paraId="0F7B9A52" w14:textId="77777777" w:rsidR="00184458" w:rsidRPr="00384AE5" w:rsidRDefault="00CE3C1D" w:rsidP="00184458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فعالیت</w:t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softHyphen/>
        <w:t>های یاددهی- یادگیری</w:t>
      </w:r>
    </w:p>
    <w:p w14:paraId="13DBEAB2" w14:textId="2D91FB3D" w:rsidR="00CE3C1D" w:rsidRPr="00384AE5" w:rsidRDefault="00AF72D0" w:rsidP="00271C26">
      <w:pPr>
        <w:tabs>
          <w:tab w:val="right" w:pos="9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منظور 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از فعالیت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یاددهی، مجموعه فعالیت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هایی است که استادان و دستیاران ارشد در هنگام ایفای نقش استادی، به منظور آموزش بهینه کارآموزان/ کارورزان بر عهده دارند. در این میان، </w:t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راهبردهای یاددهی</w:t>
      </w:r>
      <w:r w:rsidR="00B4769F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-یادگیری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م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تمرکز بر روش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فعال و تعاملی، موجب تقویت انگیزه و محوریت یادگیرندگان خواهد شد. نظیر </w:t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بحث در گروه</w:t>
      </w:r>
      <w:r w:rsidR="00E56BE3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کوچک</w:t>
      </w:r>
      <w:r w:rsidR="00C71D9B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آموزش</w:t>
      </w:r>
      <w:r w:rsidR="00CE3C1D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مبتنی بر مسأله</w:t>
      </w:r>
      <w:r w:rsidR="00B4769F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آموزش مبتنی بر تیم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روش</w:t>
      </w:r>
      <w:r w:rsidR="00CE3C1D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خودآموزی و آموزش الکترونیکی.</w:t>
      </w:r>
    </w:p>
    <w:p w14:paraId="76C77D43" w14:textId="54601D30" w:rsidR="00CE3C1D" w:rsidRPr="00384AE5" w:rsidRDefault="00AF72D0" w:rsidP="003C6413">
      <w:pPr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و منظور از فعالیت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 یادگیری، مجموعه فعالیت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است که کارآموزان/ کارورزان به منظور ارتقای دانش و مهارت در هر یک از چرخش</w:t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ها، موظف به انجام آنها هستند.</w:t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مثال:</w:t>
      </w:r>
      <w:r w:rsidR="00AA55B5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شرکت فعال </w:t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در راند</w:t>
      </w:r>
      <w:r w:rsidR="003C6413"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5"/>
      </w:r>
      <w:r w:rsidR="00E56BE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گراند راند</w:t>
      </w:r>
      <w:r w:rsidR="003C6413"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="003C641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ژورنال کلاب</w:t>
      </w:r>
      <w:r w:rsidR="003C6413"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7"/>
      </w:r>
      <w:r w:rsidR="003C641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ارایه کنفرانس</w:t>
      </w:r>
      <w:r w:rsidR="003C6413"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3C6413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آموزشی</w:t>
      </w:r>
      <w:r w:rsidR="003C6413"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8"/>
      </w:r>
      <w:r w:rsidR="00CE3C1D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A1FCC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5E1D61EF" w14:textId="77777777" w:rsidR="00CE3C1D" w:rsidRPr="00384AE5" w:rsidRDefault="00CE3C1D" w:rsidP="004933D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384AE5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ارزیابی </w:t>
      </w:r>
      <w:r w:rsidR="00D74371" w:rsidRPr="00384AE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کارآموزان/ کارورزان</w:t>
      </w:r>
    </w:p>
    <w:p w14:paraId="3E5F071B" w14:textId="77777777" w:rsidR="00174A8B" w:rsidRPr="00384AE5" w:rsidRDefault="00D74371" w:rsidP="00174A8B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ارزیابی کارآموزان/ کارورزان </w:t>
      </w:r>
      <w:r w:rsidR="007A1435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به صورت </w:t>
      </w:r>
      <w:r w:rsidR="007A143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تکوینی (</w:t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در طول دوره</w:t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با هدف ارائه بازخورد و اصلاح عملکرد فراگیر</w:t>
      </w:r>
      <w:r w:rsidR="00AA55B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و یا با اختصاص سهمی از نمره نهایی به آن، </w:t>
      </w:r>
      <w:r w:rsidR="001A5FC6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تأثیرگذار </w:t>
      </w:r>
      <w:r w:rsidR="00AA55B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</w:t>
      </w:r>
      <w:r w:rsidR="001A5FC6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ارزیابی پایانی دانشجو)</w:t>
      </w:r>
      <w:r w:rsidR="001A5FC6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7A143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پایانی (</w:t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در پایان </w:t>
      </w:r>
      <w:r w:rsidR="007A143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دوره</w:t>
      </w:r>
      <w:r w:rsidR="007A1435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 xml:space="preserve"> آموزشی</w:t>
      </w:r>
      <w:r w:rsidR="00B4769F"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 xml:space="preserve"> به منظور تصمیم گیری و قضاوت در خصوص میزان یادگیری فراگیر</w:t>
      </w:r>
      <w:r w:rsidR="007A1435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)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با </w:t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بهره</w:t>
      </w:r>
      <w:r w:rsidRPr="00384AE5">
        <w:rPr>
          <w:rFonts w:asciiTheme="majorBidi" w:hAnsiTheme="majorBidi" w:cs="B Nazanin"/>
          <w:sz w:val="24"/>
          <w:szCs w:val="24"/>
          <w:u w:val="single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t>مندی از انواع روش</w:t>
      </w:r>
      <w:r w:rsidRPr="00384AE5">
        <w:rPr>
          <w:rFonts w:asciiTheme="majorBidi" w:hAnsiTheme="majorBidi" w:cs="B Nazanin" w:hint="cs"/>
          <w:sz w:val="24"/>
          <w:szCs w:val="24"/>
          <w:u w:val="single"/>
          <w:rtl/>
          <w:lang w:bidi="fa-IR"/>
        </w:rPr>
        <w:softHyphen/>
        <w:t>های ارزیابی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صورت می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پذیرد:</w:t>
      </w:r>
    </w:p>
    <w:p w14:paraId="2A53AFB5" w14:textId="2BC9E929" w:rsidR="00D74371" w:rsidRPr="00384AE5" w:rsidRDefault="00D74371" w:rsidP="00174A8B">
      <w:pPr>
        <w:pStyle w:val="ListParagraph"/>
        <w:numPr>
          <w:ilvl w:val="0"/>
          <w:numId w:val="1"/>
        </w:num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دانش نظری</w:t>
      </w:r>
      <w:r w:rsidRPr="00384AE5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9"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استفاده از انواع آزمون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کتبی اعم از تشریحی، صحیح و غلط، چند گزینه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ای</w:t>
      </w:r>
      <w:r w:rsidR="00B4769F"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، جور کردنی، استدلال محور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...</w:t>
      </w:r>
      <w:r w:rsidRPr="00384AE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</w:p>
    <w:p w14:paraId="35B8D8BC" w14:textId="77777777" w:rsidR="00174A8B" w:rsidRPr="00384AE5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lastRenderedPageBreak/>
        <w:t>ارزیابی عملکردی</w:t>
      </w:r>
      <w:r w:rsidRPr="00384AE5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0"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محیط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شبیه سازی شده برای مثال با</w:t>
      </w:r>
      <w:r w:rsidRPr="00384AE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آزمون بالینی 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ساختارمند عینی</w:t>
      </w:r>
      <w:r w:rsidRPr="00384AE5">
        <w:rPr>
          <w:rStyle w:val="FootnoteReference"/>
          <w:rFonts w:asciiTheme="majorBidi" w:hAnsiTheme="majorBidi" w:cs="B Nazanin"/>
          <w:sz w:val="24"/>
          <w:szCs w:val="24"/>
          <w:lang w:bidi="fa-IR"/>
        </w:rPr>
        <w:footnoteReference w:id="11"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به عنوان یکی از مصادیق بارز آزمون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ویژه ارزیابی عملکرد </w:t>
      </w:r>
    </w:p>
    <w:p w14:paraId="7246379F" w14:textId="77777777" w:rsidR="00174A8B" w:rsidRPr="00384AE5" w:rsidRDefault="00174A8B" w:rsidP="00174A8B">
      <w:pPr>
        <w:pStyle w:val="ListParagraph"/>
        <w:numPr>
          <w:ilvl w:val="0"/>
          <w:numId w:val="1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ارزیابی در محیط کار</w:t>
      </w:r>
      <w:r w:rsidRPr="00384AE5">
        <w:rPr>
          <w:rStyle w:val="FootnoteReference"/>
          <w:rFonts w:asciiTheme="majorBidi" w:hAnsiTheme="majorBidi" w:cs="B Nazanin"/>
          <w:b/>
          <w:bCs/>
          <w:sz w:val="24"/>
          <w:szCs w:val="24"/>
          <w:rtl/>
          <w:lang w:bidi="fa-IR"/>
        </w:rPr>
        <w:footnoteReference w:id="12"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با ذکر فعالیت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هایی که کارآموزان/ کارورزان به طور مستقل و یا با راهنمایی استاد در محیط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 کار واقعی انجام می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دهند. نظیر انجام پروسیجرهای مختلف و با استفاده از انواع روش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 xml:space="preserve">های ارزشیابی در محیط کار مانند: </w:t>
      </w:r>
    </w:p>
    <w:p w14:paraId="7D1495AC" w14:textId="7A281394" w:rsidR="00D74371" w:rsidRPr="00384AE5" w:rsidRDefault="00D74371" w:rsidP="009178EF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ارزشیابی 360 درجه</w:t>
      </w:r>
      <w:r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3"/>
      </w:r>
      <w:r w:rsidRPr="00384AE5">
        <w:rPr>
          <w:rFonts w:asciiTheme="majorBidi" w:hAnsiTheme="majorBidi" w:cs="B Nazanin" w:hint="cs"/>
          <w:rtl/>
          <w:lang w:bidi="fa-IR"/>
        </w:rPr>
        <w:t xml:space="preserve"> </w:t>
      </w:r>
    </w:p>
    <w:p w14:paraId="19BEDC9A" w14:textId="4018AFFC" w:rsidR="00D74371" w:rsidRPr="00384AE5" w:rsidRDefault="00D74371" w:rsidP="009178EF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بررسی</w:t>
      </w:r>
      <w:r w:rsidR="00B4769F" w:rsidRPr="00384AE5">
        <w:rPr>
          <w:rFonts w:asciiTheme="majorBidi" w:hAnsiTheme="majorBidi" w:cs="B Nazanin" w:hint="cs"/>
          <w:rtl/>
          <w:lang w:bidi="fa-IR"/>
        </w:rPr>
        <w:t xml:space="preserve"> پورت فولیو</w:t>
      </w:r>
      <w:r w:rsidR="00B5360C" w:rsidRPr="00384AE5">
        <w:rPr>
          <w:rStyle w:val="FootnoteReference"/>
          <w:rFonts w:asciiTheme="majorBidi" w:hAnsiTheme="majorBidi" w:cs="B Nazanin"/>
          <w:rtl/>
          <w:lang w:bidi="fa-IR"/>
        </w:rPr>
        <w:footnoteReference w:id="14"/>
      </w:r>
      <w:r w:rsidRPr="00384AE5">
        <w:rPr>
          <w:rFonts w:asciiTheme="majorBidi" w:hAnsiTheme="majorBidi" w:cs="B Nazanin"/>
          <w:lang w:bidi="fa-IR"/>
        </w:rPr>
        <w:t xml:space="preserve"> </w:t>
      </w:r>
      <w:r w:rsidRPr="00384AE5">
        <w:rPr>
          <w:rFonts w:asciiTheme="majorBidi" w:hAnsiTheme="majorBidi" w:cs="B Nazanin" w:hint="cs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Pr="00384AE5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B4769F" w:rsidRPr="00384AE5">
        <w:rPr>
          <w:rFonts w:asciiTheme="majorBidi" w:hAnsiTheme="majorBidi" w:cs="B Nazanin" w:hint="cs"/>
          <w:rtl/>
          <w:lang w:bidi="fa-IR"/>
        </w:rPr>
        <w:t>لاگ بوک</w:t>
      </w:r>
      <w:r w:rsidR="00B5360C" w:rsidRPr="00384AE5">
        <w:rPr>
          <w:rStyle w:val="FootnoteReference"/>
          <w:rFonts w:asciiTheme="majorBidi" w:hAnsiTheme="majorBidi" w:cs="B Nazanin"/>
          <w:rtl/>
          <w:lang w:bidi="fa-IR"/>
        </w:rPr>
        <w:footnoteReference w:id="15"/>
      </w:r>
    </w:p>
    <w:p w14:paraId="09630E1E" w14:textId="77777777" w:rsidR="00D74371" w:rsidRPr="00384AE5" w:rsidRDefault="00D74371" w:rsidP="00D74371">
      <w:pPr>
        <w:pStyle w:val="ListParagraph"/>
        <w:numPr>
          <w:ilvl w:val="0"/>
          <w:numId w:val="3"/>
        </w:numPr>
        <w:tabs>
          <w:tab w:val="right" w:pos="18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استفاده از </w:t>
      </w:r>
      <w:r w:rsidRPr="00384AE5">
        <w:rPr>
          <w:rFonts w:asciiTheme="majorBidi" w:hAnsiTheme="majorBidi" w:cs="B Nazanin"/>
          <w:lang w:bidi="fa-IR"/>
        </w:rPr>
        <w:t>Global rating form</w:t>
      </w:r>
      <w:r w:rsidRPr="00384AE5">
        <w:rPr>
          <w:rStyle w:val="FootnoteReference"/>
          <w:rFonts w:asciiTheme="majorBidi" w:hAnsiTheme="majorBidi" w:cs="B Nazanin"/>
          <w:lang w:bidi="fa-IR"/>
        </w:rPr>
        <w:footnoteReference w:id="16"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38214DEB" w14:textId="77777777" w:rsidR="00D74371" w:rsidRPr="00384AE5" w:rsidRDefault="00D74371" w:rsidP="00D74371">
      <w:pPr>
        <w:pStyle w:val="ListParagraph"/>
        <w:numPr>
          <w:ilvl w:val="0"/>
          <w:numId w:val="3"/>
        </w:numPr>
        <w:bidi/>
        <w:spacing w:after="0"/>
        <w:jc w:val="both"/>
        <w:rPr>
          <w:rFonts w:asciiTheme="majorBidi" w:hAnsiTheme="majorBidi" w:cs="B Nazanin"/>
          <w:lang w:bidi="fa-IR"/>
        </w:rPr>
      </w:pP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استفاده از روش</w:t>
      </w:r>
      <w:r w:rsidRPr="00384AE5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هایی مانند</w:t>
      </w:r>
      <w:r w:rsidRPr="00384AE5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7"/>
      </w:r>
      <w:r w:rsidRPr="00384AE5">
        <w:rPr>
          <w:rFonts w:asciiTheme="majorBidi" w:hAnsiTheme="majorBidi" w:cs="B Nazanin"/>
          <w:lang w:bidi="fa-IR"/>
        </w:rPr>
        <w:t>DOPS</w:t>
      </w:r>
      <w:r w:rsidRPr="00384AE5">
        <w:rPr>
          <w:rFonts w:asciiTheme="majorBidi" w:hAnsiTheme="majorBidi" w:cs="B Nazanin" w:hint="cs"/>
          <w:rtl/>
          <w:lang w:bidi="fa-IR"/>
        </w:rPr>
        <w:t xml:space="preserve">، </w:t>
      </w:r>
      <w:r w:rsidRPr="00384AE5">
        <w:rPr>
          <w:rFonts w:asciiTheme="majorBidi" w:hAnsiTheme="majorBidi" w:cs="B Nazanin"/>
          <w:lang w:bidi="fa-IR"/>
        </w:rPr>
        <w:t>Mini-CEX</w:t>
      </w:r>
      <w:r w:rsidRPr="00384AE5">
        <w:rPr>
          <w:rStyle w:val="FootnoteReference"/>
          <w:rFonts w:asciiTheme="majorBidi" w:hAnsiTheme="majorBidi" w:cs="B Nazanin"/>
          <w:lang w:bidi="fa-IR"/>
        </w:rPr>
        <w:footnoteReference w:id="18"/>
      </w:r>
      <w:r w:rsidRPr="00384AE5">
        <w:rPr>
          <w:rFonts w:asciiTheme="majorBidi" w:hAnsiTheme="majorBidi" w:cs="B Nazanin" w:hint="cs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>و .... با هدف ارزیابی در طول دوره (ارزیابی تکوینی)</w:t>
      </w:r>
      <w:r w:rsidRPr="00384AE5">
        <w:rPr>
          <w:rFonts w:asciiTheme="majorBidi" w:hAnsiTheme="majorBidi" w:cs="B Nazanin" w:hint="cs"/>
          <w:rtl/>
          <w:lang w:bidi="fa-IR"/>
        </w:rPr>
        <w:t xml:space="preserve"> </w:t>
      </w:r>
      <w:r w:rsidRPr="00384AE5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</w:t>
      </w:r>
    </w:p>
    <w:p w14:paraId="064CA5F7" w14:textId="77777777" w:rsidR="00AF72D0" w:rsidRPr="00384AE5" w:rsidRDefault="00AF72D0" w:rsidP="00AF72D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3023C809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7BDC12E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5A8FF96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F6223B0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22FFFD11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519C3ED4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2233A0E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C7732A1" w14:textId="09CBD57D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6BC9BF9D" w14:textId="77777777" w:rsidR="00B511FE" w:rsidRPr="00384AE5" w:rsidRDefault="00B511FE" w:rsidP="00B511FE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13DE3AF5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4F889521" w14:textId="77777777" w:rsidR="004F5F00" w:rsidRPr="00384AE5" w:rsidRDefault="004F5F00" w:rsidP="004F5F00">
      <w:pPr>
        <w:bidi/>
        <w:spacing w:after="0"/>
        <w:jc w:val="both"/>
        <w:rPr>
          <w:rFonts w:asciiTheme="majorBidi" w:hAnsiTheme="majorBidi" w:cs="B Nazanin"/>
          <w:rtl/>
          <w:lang w:bidi="fa-IR"/>
        </w:rPr>
      </w:pPr>
    </w:p>
    <w:p w14:paraId="70B712F9" w14:textId="77777777" w:rsidR="00D74371" w:rsidRPr="00384AE5" w:rsidRDefault="00D74371" w:rsidP="00D74371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5C37AD4" w14:textId="6F5083CF" w:rsidR="004F5F00" w:rsidRPr="00384AE5" w:rsidRDefault="004F5F00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384AE5">
        <w:rPr>
          <w:rFonts w:ascii="IranNastaliq" w:hAnsi="IranNastaliq"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C9120F" wp14:editId="7EDD8E63">
                <wp:simplePos x="0" y="0"/>
                <wp:positionH relativeFrom="column">
                  <wp:posOffset>5285105</wp:posOffset>
                </wp:positionH>
                <wp:positionV relativeFrom="paragraph">
                  <wp:posOffset>-189865</wp:posOffset>
                </wp:positionV>
                <wp:extent cx="1045845" cy="335915"/>
                <wp:effectExtent l="0" t="0" r="20955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5845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085C3" w14:textId="068162CA" w:rsidR="006021F3" w:rsidRPr="00F71D0D" w:rsidRDefault="006021F3" w:rsidP="00F71D0D">
                            <w:pPr>
                              <w:bidi/>
                              <w:jc w:val="center"/>
                              <w:rPr>
                                <w:rFonts w:asciiTheme="majorBidi" w:hAnsiTheme="majorBidi" w:cs="B Nazanin"/>
                                <w:lang w:bidi="fa-IR"/>
                              </w:rPr>
                            </w:pPr>
                            <w:r w:rsidRPr="00F71D0D"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 xml:space="preserve">پیوست </w:t>
                            </w:r>
                            <w:r>
                              <w:rPr>
                                <w:rFonts w:asciiTheme="majorBidi" w:hAnsiTheme="majorBidi" w:cs="B Nazanin" w:hint="cs"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C9120F" id="Text Box 1" o:spid="_x0000_s1027" type="#_x0000_t202" style="position:absolute;left:0;text-align:left;margin-left:416.15pt;margin-top:-14.95pt;width:82.35pt;height:2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" fillcolor="white [3201]" strokeweight=".5pt">
                <v:textbox>
                  <w:txbxContent>
                    <w:p w14:paraId="126085C3" w14:textId="068162CA" w:rsidR="006021F3" w:rsidRPr="00F71D0D" w:rsidRDefault="006021F3" w:rsidP="00F71D0D">
                      <w:pPr>
                        <w:bidi/>
                        <w:jc w:val="center"/>
                        <w:rPr>
                          <w:rFonts w:asciiTheme="majorBidi" w:hAnsiTheme="majorBidi" w:cs="B Nazanin"/>
                          <w:lang w:bidi="fa-IR"/>
                        </w:rPr>
                      </w:pPr>
                      <w:r w:rsidRPr="00F71D0D"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 xml:space="preserve">پیوست </w:t>
                      </w:r>
                      <w:r>
                        <w:rPr>
                          <w:rFonts w:asciiTheme="majorBidi" w:hAnsiTheme="majorBidi" w:cs="B Nazanin" w:hint="cs"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4FE3A60" w14:textId="64FA3F05" w:rsidR="006E1CED" w:rsidRPr="00384AE5" w:rsidRDefault="006E1CED" w:rsidP="004F5F00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06500" w14:textId="77777777" w:rsidR="006E1CED" w:rsidRPr="00384AE5" w:rsidRDefault="006E1CED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tbl>
      <w:tblPr>
        <w:tblStyle w:val="TableGrid1"/>
        <w:tblpPr w:leftFromText="180" w:rightFromText="180" w:vertAnchor="text" w:horzAnchor="margin" w:tblpXSpec="center" w:tblpY="-264"/>
        <w:tblW w:w="10598" w:type="dxa"/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3402"/>
        <w:gridCol w:w="1651"/>
        <w:gridCol w:w="918"/>
        <w:gridCol w:w="792"/>
        <w:gridCol w:w="608"/>
      </w:tblGrid>
      <w:tr w:rsidR="006E1CED" w:rsidRPr="00384AE5" w14:paraId="6DF21E68" w14:textId="77777777" w:rsidTr="00726516">
        <w:trPr>
          <w:tblHeader/>
        </w:trPr>
        <w:tc>
          <w:tcPr>
            <w:tcW w:w="1059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A7C4F11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Titr" w:hint="cs"/>
                <w:rtl/>
                <w:lang w:bidi="fa-IR"/>
              </w:rPr>
              <w:t>چک لیست ارزیابی طرح دوره بالینی</w:t>
            </w:r>
            <w:r w:rsidRPr="00384AE5">
              <w:rPr>
                <w:rFonts w:ascii="Calibri" w:eastAsia="Calibri" w:hAnsi="Calibri" w:cs="B Titr"/>
                <w:lang w:bidi="fa-IR"/>
              </w:rPr>
              <w:t xml:space="preserve"> </w:t>
            </w:r>
          </w:p>
        </w:tc>
      </w:tr>
      <w:tr w:rsidR="006E1CED" w:rsidRPr="00384AE5" w14:paraId="2952C45E" w14:textId="77777777" w:rsidTr="00726516">
        <w:tc>
          <w:tcPr>
            <w:tcW w:w="32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C8576CF" w14:textId="77777777" w:rsidR="006E1CED" w:rsidRPr="00384AE5" w:rsidRDefault="006E1CED" w:rsidP="006E1CED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چگونگی پردازش طرح با توجه به معیارها</w:t>
            </w:r>
          </w:p>
        </w:tc>
        <w:tc>
          <w:tcPr>
            <w:tcW w:w="3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2BED2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معیارهای ارزیابی</w:t>
            </w:r>
          </w:p>
        </w:tc>
        <w:tc>
          <w:tcPr>
            <w:tcW w:w="165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35675A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آیتم</w:t>
            </w:r>
          </w:p>
        </w:tc>
        <w:tc>
          <w:tcPr>
            <w:tcW w:w="9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CAC967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09D48DD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رشته مقطع</w:t>
            </w:r>
          </w:p>
        </w:tc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0114F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  <w:p w14:paraId="5D8DF091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E1CED" w:rsidRPr="00384AE5" w14:paraId="77CBE78B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7440DE2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توضیحات در خصوص موارد نیازمند اصلاح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D578BC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نیازمند اصلاح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08591C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قابل قبول</w:t>
            </w:r>
          </w:p>
        </w:tc>
        <w:tc>
          <w:tcPr>
            <w:tcW w:w="34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F362BBA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5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C384D78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00D8B3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6861848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15E400C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6E1CED" w:rsidRPr="00384AE5" w14:paraId="2BB0FC90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EC1D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063F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67363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98E7FB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به اطلاعات کلی دوره اعم از عنوان دوره، نام بیمارستان، نام بخش، مسؤول آموزش، اعضای هیأت علمی مدرس دوره، اطلاعات تماس مسؤول آموزش و طول دوره اشاره شده است. 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083A8A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اطلاعات دوره</w:t>
            </w:r>
          </w:p>
        </w:tc>
        <w:tc>
          <w:tcPr>
            <w:tcW w:w="9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BA7601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4DF536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AC4D1CA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6E1CED" w:rsidRPr="00384AE5" w14:paraId="404D714C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5F369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E7C77C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DC8657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1A641E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دوره</w:t>
            </w:r>
            <w:r w:rsidRPr="00384AE5">
              <w:rPr>
                <w:rFonts w:ascii="IranNastaliq" w:eastAsia="Calibri" w:hAnsi="IranNastaliq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در حد یک یا دو بند معرفی شده است.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F825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توصیف کلی دوره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B7A989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EF9828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DACFC08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6E1CED" w:rsidRPr="00384AE5" w14:paraId="3D53B74C" w14:textId="77777777" w:rsidTr="00726516">
        <w:trPr>
          <w:trHeight w:val="118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003D25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36B67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01EC97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DE00AC" w14:textId="526C3484" w:rsidR="006E1CED" w:rsidRPr="00384AE5" w:rsidRDefault="006E1CED" w:rsidP="004F5F0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پیامدهای یادگیری مورد انتظار</w:t>
            </w:r>
            <w:r w:rsidR="00EF625A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، 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با قالب نوشتاری صحیح درج شده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اند.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CB092" w14:textId="45CE01CF" w:rsidR="006E1CED" w:rsidRPr="00384AE5" w:rsidRDefault="006E1CED" w:rsidP="004F5F00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پیامدهای یادگیری مورد انتظار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EC9B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AE9634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8C51F6E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</w:p>
        </w:tc>
      </w:tr>
      <w:tr w:rsidR="006E1CED" w:rsidRPr="00384AE5" w14:paraId="14AAC9BC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BAD8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2C3856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79E22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4F03F" w14:textId="4A224C35" w:rsidR="006E1CED" w:rsidRPr="00384AE5" w:rsidRDefault="003741C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برای هر یک از </w:t>
            </w:r>
            <w:r w:rsidR="006E1CED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پیامدهای یادگیری مورد انتظار، فعالیت</w:t>
            </w:r>
            <w:r w:rsidR="006E1CED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یاددهی- یادگیری متناسب با آنها، درج شده</w:t>
            </w:r>
            <w:r w:rsidR="006E1CED"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="006E1CED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است.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155B7" w14:textId="7FF00381" w:rsidR="006E1CED" w:rsidRPr="00384AE5" w:rsidRDefault="006E1CED" w:rsidP="004F5F00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فعالیت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یاددهی- یا</w:t>
            </w:r>
            <w:r w:rsidR="003741CD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دگیری متناظر با هر یک از پیامدهای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یادگیری 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A2032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EE4ED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6812D12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6E1CED" w:rsidRPr="00384AE5" w14:paraId="0ADB319E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09DBA1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3BA161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AE3AD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ED2ABB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کلیه ضوابط دوره همچنین وظایف و مسؤولیت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های کارآموزان/ کارورزان، قید شده است. 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8D1B5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سیاست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 و ضوابط دوره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E45BA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A5ACBD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EE0A307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6E1CED" w:rsidRPr="00384AE5" w14:paraId="1D726BB0" w14:textId="77777777" w:rsidTr="00726516">
        <w:trPr>
          <w:trHeight w:val="1186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B276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4872B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3F25F26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392F8A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 با ذکر نوع ارزیابی (تکوینی/تراکمی)، روش ارزیابی و سهم هر نوع/ روش ارزیابی در نمره نهایی دانشجو، درج شده است..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E188D8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نحوه ارزیابی دانشجو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4B736D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97F5D6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34BEF96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6E1CED" w:rsidRPr="00384AE5" w14:paraId="64483700" w14:textId="77777777" w:rsidTr="00726516"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9A0A2A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84D52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F34371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6F17F2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کتاب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های درسی، نشریه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های تخصصی، مقاله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 xml:space="preserve">ها و </w:t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 xml:space="preserve"> نشان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وب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سا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ت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ها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ی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384AE5">
              <w:rPr>
                <w:rFonts w:ascii="Calibri" w:eastAsia="Calibri" w:hAnsi="Calibri" w:cs="B Nazanin" w:hint="eastAsia"/>
                <w:sz w:val="20"/>
                <w:szCs w:val="20"/>
                <w:rtl/>
                <w:lang w:bidi="fa-IR"/>
              </w:rPr>
              <w:t>مرتبط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، معرفی شده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softHyphen/>
              <w:t>اند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F68D35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منابع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94127A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95C58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06C8E6BB" w14:textId="77777777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6E1CED" w:rsidRPr="006E1CED" w14:paraId="2C70E1BD" w14:textId="77777777" w:rsidTr="00726516">
        <w:trPr>
          <w:trHeight w:val="1159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172D524" w14:textId="77777777" w:rsidR="006E1CED" w:rsidRPr="00384AE5" w:rsidRDefault="006E1CED" w:rsidP="006E1CED">
            <w:pPr>
              <w:bidi/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678D42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A30C3F" w14:textId="77777777" w:rsidR="006E1CED" w:rsidRPr="00384AE5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lang w:bidi="fa-IR"/>
              </w:rPr>
            </w:pP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199CAF" w14:textId="7C0D72CC" w:rsidR="006E1CED" w:rsidRPr="00384AE5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جدول مربوط به برنامه زمان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بندی هفتگی شامل نوع فعالیت، زمان انجام فعالیت</w:t>
            </w:r>
            <w:r w:rsidR="00FE508E"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، مسؤول </w:t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و امکانات آموزشی مورد نیاز به تفکیک روزهای هفته، تکمیل شده است.</w:t>
            </w:r>
          </w:p>
        </w:tc>
        <w:tc>
          <w:tcPr>
            <w:tcW w:w="16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9CD093" w14:textId="77777777" w:rsidR="006E1CED" w:rsidRPr="006E1CED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برنامه زمان</w:t>
            </w:r>
            <w:r w:rsidRPr="00384AE5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softHyphen/>
            </w:r>
            <w:r w:rsidRPr="00384AE5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بندی هفتگی</w:t>
            </w:r>
          </w:p>
        </w:tc>
        <w:tc>
          <w:tcPr>
            <w:tcW w:w="9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FA5991" w14:textId="77777777" w:rsidR="006E1CED" w:rsidRPr="006E1CED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7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4AD210" w14:textId="77777777" w:rsidR="006E1CED" w:rsidRPr="006E1CED" w:rsidRDefault="006E1CED" w:rsidP="006E1CED">
            <w:pPr>
              <w:jc w:val="center"/>
              <w:rPr>
                <w:rFonts w:ascii="Calibri" w:eastAsia="Calibri" w:hAnsi="Calibri" w:cs="Arial"/>
                <w:sz w:val="20"/>
                <w:szCs w:val="20"/>
                <w:rtl/>
                <w:lang w:bidi="fa-IR"/>
              </w:rPr>
            </w:pPr>
          </w:p>
        </w:tc>
        <w:tc>
          <w:tcPr>
            <w:tcW w:w="6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9871B" w14:textId="77777777" w:rsidR="006E1CED" w:rsidRPr="006E1CED" w:rsidRDefault="006E1CED" w:rsidP="006E1CED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31B2C5B" w14:textId="77777777" w:rsidR="006E1CED" w:rsidRPr="007D345C" w:rsidRDefault="006E1CED" w:rsidP="006E1CED">
      <w:pPr>
        <w:bidi/>
        <w:spacing w:after="0"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</w:p>
    <w:sectPr w:rsidR="006E1CED" w:rsidRPr="007D345C" w:rsidSect="001F2585">
      <w:footerReference w:type="default" r:id="rId9"/>
      <w:footnotePr>
        <w:numRestart w:val="eachPage"/>
      </w:footnotePr>
      <w:pgSz w:w="12240" w:h="15840"/>
      <w:pgMar w:top="1440" w:right="135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CB073" w14:textId="77777777" w:rsidR="008B487A" w:rsidRDefault="008B487A" w:rsidP="00275357">
      <w:pPr>
        <w:spacing w:after="0" w:line="240" w:lineRule="auto"/>
      </w:pPr>
      <w:r>
        <w:separator/>
      </w:r>
    </w:p>
  </w:endnote>
  <w:endnote w:type="continuationSeparator" w:id="0">
    <w:p w14:paraId="6761EA82" w14:textId="77777777" w:rsidR="008B487A" w:rsidRDefault="008B487A" w:rsidP="0027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Arial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Nazanin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55284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DA72FC" w14:textId="313F125A" w:rsidR="006021F3" w:rsidRDefault="006021F3" w:rsidP="0018586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B46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5379FEFE" w14:textId="77777777" w:rsidR="006021F3" w:rsidRDefault="006021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4DCF06" w14:textId="77777777" w:rsidR="008B487A" w:rsidRDefault="008B487A" w:rsidP="00275357">
      <w:pPr>
        <w:spacing w:after="0" w:line="240" w:lineRule="auto"/>
      </w:pPr>
      <w:r>
        <w:separator/>
      </w:r>
    </w:p>
  </w:footnote>
  <w:footnote w:type="continuationSeparator" w:id="0">
    <w:p w14:paraId="6AE7CCFE" w14:textId="77777777" w:rsidR="008B487A" w:rsidRDefault="008B487A" w:rsidP="00275357">
      <w:pPr>
        <w:spacing w:after="0" w:line="240" w:lineRule="auto"/>
      </w:pPr>
      <w:r>
        <w:continuationSeparator/>
      </w:r>
    </w:p>
  </w:footnote>
  <w:footnote w:id="1">
    <w:p w14:paraId="168AA1D4" w14:textId="77777777" w:rsidR="006021F3" w:rsidRDefault="006021F3" w:rsidP="009F3949">
      <w:pPr>
        <w:pStyle w:val="FootnoteText"/>
        <w:rPr>
          <w:rtl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Course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Plan</w:t>
      </w:r>
    </w:p>
    <w:p w14:paraId="5F6EF231" w14:textId="77777777" w:rsidR="006021F3" w:rsidRPr="002849BF" w:rsidRDefault="006021F3" w:rsidP="00BC4E8D">
      <w:pPr>
        <w:pStyle w:val="FootnoteText"/>
        <w:bidi/>
        <w:jc w:val="both"/>
        <w:rPr>
          <w:rFonts w:ascii="Times New Roman" w:hAnsi="Times New Roman" w:cs="B Nazanin"/>
          <w:sz w:val="14"/>
          <w:lang w:bidi="fa-IR"/>
        </w:rPr>
      </w:pPr>
      <w:r>
        <w:rPr>
          <w:rFonts w:hint="cs"/>
          <w:rtl/>
          <w:lang w:bidi="fa-IR"/>
        </w:rPr>
        <w:t xml:space="preserve">2.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ضروری است</w:t>
      </w:r>
      <w:r w:rsidRPr="002849BF">
        <w:rPr>
          <w:rFonts w:hint="cs"/>
          <w:sz w:val="22"/>
          <w:szCs w:val="22"/>
          <w:rtl/>
          <w:lang w:bidi="fa-IR"/>
        </w:rPr>
        <w:t xml:space="preserve"> 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در تدوین طرح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هریک از بخش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بالینی ویژه دوره پزشکی عمومی،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ریزی دوره پزشکی عمومی مد نظر قرار گرفته و در تدوین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پایان دوره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مذکور، محورهای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 مندرج در سند توان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مندی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>های دانش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آموختگان دوره پزشکی عمومی دانشگاه علوم پزشکی تهران، لحاظ گردد. این اسناد در تارنمای دفتر توسعه آموزش دانشکده پزشکی- منوی دبیرخانه پزشکی 90 به نشانی </w:t>
      </w:r>
      <w:hyperlink r:id="rId1" w:history="1">
        <w:r w:rsidRPr="00BC4E8D">
          <w:rPr>
            <w:rStyle w:val="Hyperlink"/>
            <w:rFonts w:ascii="Times New Roman" w:hAnsi="Times New Roman" w:cs="Times New Roman"/>
            <w:sz w:val="18"/>
            <w:szCs w:val="18"/>
          </w:rPr>
          <w:t>http://medicine.tums.ac.ir/edo#</w:t>
        </w:r>
      </w:hyperlink>
      <w:r>
        <w:rPr>
          <w:rFonts w:ascii="Times New Roman" w:hAnsi="Times New Roman" w:cs="B Nazanin" w:hint="cs"/>
          <w:sz w:val="12"/>
          <w:szCs w:val="18"/>
          <w:rtl/>
          <w:lang w:bidi="fa-IR"/>
        </w:rPr>
        <w:t xml:space="preserve">، </w:t>
      </w:r>
      <w:r>
        <w:rPr>
          <w:rFonts w:ascii="Times New Roman" w:hAnsi="Times New Roman" w:cs="B Nazanin" w:hint="cs"/>
          <w:sz w:val="14"/>
          <w:rtl/>
          <w:lang w:bidi="fa-IR"/>
        </w:rPr>
        <w:t>قابل دسترس</w:t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 می</w:t>
      </w:r>
      <w:r w:rsidRPr="002849BF">
        <w:rPr>
          <w:rFonts w:ascii="Times New Roman" w:hAnsi="Times New Roman" w:cs="B Nazanin"/>
          <w:sz w:val="14"/>
          <w:rtl/>
          <w:lang w:bidi="fa-IR"/>
        </w:rPr>
        <w:softHyphen/>
      </w:r>
      <w:r w:rsidRPr="002849BF">
        <w:rPr>
          <w:rFonts w:ascii="Times New Roman" w:hAnsi="Times New Roman" w:cs="B Nazanin" w:hint="cs"/>
          <w:sz w:val="14"/>
          <w:rtl/>
          <w:lang w:bidi="fa-IR"/>
        </w:rPr>
        <w:t xml:space="preserve">باشند. </w:t>
      </w:r>
    </w:p>
  </w:footnote>
  <w:footnote w:id="2">
    <w:p w14:paraId="3E4E3A23" w14:textId="77777777" w:rsidR="006021F3" w:rsidRDefault="006021F3">
      <w:pPr>
        <w:pStyle w:val="FootnoteText"/>
        <w:rPr>
          <w:rtl/>
          <w:lang w:bidi="fa-IR"/>
        </w:rPr>
      </w:pPr>
    </w:p>
  </w:footnote>
  <w:footnote w:id="3">
    <w:p w14:paraId="5A191F9D" w14:textId="77777777" w:rsidR="006021F3" w:rsidRPr="00173204" w:rsidRDefault="006021F3" w:rsidP="0099324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173204">
        <w:rPr>
          <w:rFonts w:asciiTheme="majorBidi" w:hAnsiTheme="majorBidi" w:cstheme="majorBidi"/>
          <w:sz w:val="18"/>
          <w:szCs w:val="18"/>
          <w:lang w:bidi="fa-IR"/>
        </w:rPr>
        <w:t xml:space="preserve"> Expected </w:t>
      </w:r>
      <w:r>
        <w:rPr>
          <w:rFonts w:asciiTheme="majorBidi" w:hAnsiTheme="majorBidi" w:cstheme="majorBidi"/>
          <w:sz w:val="18"/>
          <w:szCs w:val="18"/>
          <w:lang w:bidi="fa-IR"/>
        </w:rPr>
        <w:t>Learning Outcomes</w:t>
      </w:r>
    </w:p>
  </w:footnote>
  <w:footnote w:id="4">
    <w:p w14:paraId="42202BDA" w14:textId="7CB1129B" w:rsidR="006021F3" w:rsidRDefault="006021F3" w:rsidP="004F5F00">
      <w:pPr>
        <w:pStyle w:val="FootnoteText"/>
        <w:bidi/>
        <w:rPr>
          <w:rtl/>
          <w:lang w:bidi="fa-IR"/>
        </w:rPr>
      </w:pPr>
      <w:r w:rsidRPr="004F5F00">
        <w:rPr>
          <w:rFonts w:ascii="Times New Roman" w:hAnsi="Times New Roman" w:cs="B Nazanin"/>
          <w:sz w:val="14"/>
          <w:lang w:bidi="fa-IR"/>
        </w:rPr>
        <w:footnoteRef/>
      </w:r>
      <w:r w:rsidRPr="004F5F00">
        <w:rPr>
          <w:rFonts w:ascii="Times New Roman" w:hAnsi="Times New Roman" w:cs="B Nazanin"/>
          <w:sz w:val="14"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. برخی </w:t>
      </w:r>
      <w:r w:rsidRPr="00266CDD">
        <w:rPr>
          <w:rFonts w:ascii="Times New Roman" w:hAnsi="Times New Roman" w:cs="B Nazanin" w:hint="cs"/>
          <w:sz w:val="14"/>
          <w:rtl/>
          <w:lang w:bidi="fa-IR"/>
        </w:rPr>
        <w:t>نکات کاربردی</w:t>
      </w:r>
      <w:r>
        <w:rPr>
          <w:rFonts w:ascii="Times New Roman" w:hAnsi="Times New Roman" w:cs="B Nazanin" w:hint="cs"/>
          <w:sz w:val="14"/>
          <w:rtl/>
          <w:lang w:bidi="fa-IR"/>
        </w:rPr>
        <w:t>، در انتهای چارچوب (پیوست شماره 1) ارایه شده است.</w:t>
      </w:r>
    </w:p>
  </w:footnote>
  <w:footnote w:id="5">
    <w:p w14:paraId="6E6BA3D1" w14:textId="3256B60D" w:rsidR="006021F3" w:rsidRDefault="006021F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Round</w:t>
      </w:r>
    </w:p>
  </w:footnote>
  <w:footnote w:id="6">
    <w:p w14:paraId="540A90F8" w14:textId="4392E89D" w:rsidR="006021F3" w:rsidRDefault="006021F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Grand Round</w:t>
      </w:r>
    </w:p>
  </w:footnote>
  <w:footnote w:id="7">
    <w:p w14:paraId="0731FEE9" w14:textId="75F2B6D8" w:rsidR="006021F3" w:rsidRDefault="006021F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Journal Club</w:t>
      </w:r>
    </w:p>
  </w:footnote>
  <w:footnote w:id="8">
    <w:p w14:paraId="61E8BA82" w14:textId="7B5D82F6" w:rsidR="006021F3" w:rsidRDefault="006021F3" w:rsidP="00B5360C">
      <w:pPr>
        <w:pStyle w:val="FootnoteText"/>
        <w:rPr>
          <w:rtl/>
          <w:lang w:bidi="fa-IR"/>
        </w:rPr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/>
          <w:sz w:val="18"/>
          <w:szCs w:val="18"/>
          <w:lang w:bidi="fa-IR"/>
        </w:rPr>
        <w:t>D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idactic </w:t>
      </w:r>
      <w:r>
        <w:rPr>
          <w:rFonts w:asciiTheme="majorBidi" w:hAnsiTheme="majorBidi" w:cstheme="majorBidi"/>
          <w:sz w:val="18"/>
          <w:szCs w:val="18"/>
          <w:lang w:bidi="fa-IR"/>
        </w:rPr>
        <w:t>C</w:t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>onferences</w:t>
      </w:r>
    </w:p>
  </w:footnote>
  <w:footnote w:id="9">
    <w:p w14:paraId="49CB6854" w14:textId="77777777" w:rsidR="006021F3" w:rsidRPr="004403B3" w:rsidRDefault="006021F3" w:rsidP="00D74371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170D75">
        <w:rPr>
          <w:rFonts w:ascii="Times New Roman" w:hAnsi="Times New Roman" w:cs="B Nazanin"/>
          <w:sz w:val="12"/>
          <w:szCs w:val="18"/>
          <w:lang w:bidi="fa-IR"/>
        </w:rPr>
        <w:footnoteRef/>
      </w:r>
      <w:r w:rsidRPr="00170D75">
        <w:rPr>
          <w:rFonts w:ascii="Times New Roman" w:hAnsi="Times New Roman" w:cs="B Nazanin"/>
          <w:sz w:val="12"/>
          <w:szCs w:val="18"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.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دوره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کارآموزی و کارورزی مصوب کمیته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ریزی دوره پزشکی عمومی،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دهد. </w:t>
      </w:r>
    </w:p>
  </w:footnote>
  <w:footnote w:id="10">
    <w:p w14:paraId="0F5F6F4E" w14:textId="77777777" w:rsidR="006021F3" w:rsidRDefault="006021F3" w:rsidP="00174A8B">
      <w:pPr>
        <w:pStyle w:val="FootnoteText"/>
        <w:rPr>
          <w:lang w:bidi="fa-IR"/>
        </w:rPr>
      </w:pPr>
      <w:r w:rsidRPr="00477612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>
        <w:rPr>
          <w:rFonts w:asciiTheme="majorBidi" w:hAnsiTheme="majorBidi" w:cstheme="majorBidi"/>
          <w:sz w:val="18"/>
          <w:szCs w:val="18"/>
          <w:lang w:bidi="fa-IR"/>
        </w:rPr>
        <w:t>P</w:t>
      </w:r>
      <w:r w:rsidRPr="00477612">
        <w:rPr>
          <w:rFonts w:asciiTheme="majorBidi" w:hAnsiTheme="majorBidi" w:cstheme="majorBidi"/>
          <w:sz w:val="18"/>
          <w:szCs w:val="18"/>
          <w:lang w:bidi="fa-IR"/>
        </w:rPr>
        <w:t>erformance Based Assessment</w:t>
      </w:r>
    </w:p>
  </w:footnote>
  <w:footnote w:id="11">
    <w:p w14:paraId="5B3DAFFE" w14:textId="77777777" w:rsidR="006021F3" w:rsidRDefault="006021F3" w:rsidP="00174A8B">
      <w:pPr>
        <w:pStyle w:val="FootnoteText"/>
        <w:rPr>
          <w:lang w:bidi="fa-IR"/>
        </w:rPr>
      </w:pPr>
      <w:r w:rsidRPr="009D0DFB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 xml:space="preserve">. </w:t>
      </w:r>
      <w:r w:rsidRPr="009D0DFB">
        <w:rPr>
          <w:rFonts w:asciiTheme="majorBidi" w:hAnsiTheme="majorBidi" w:cstheme="majorBidi"/>
          <w:sz w:val="18"/>
          <w:szCs w:val="18"/>
          <w:lang w:bidi="fa-IR"/>
        </w:rPr>
        <w:t>Objective Structured Clinical Examination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(OSCE)</w:t>
      </w:r>
    </w:p>
  </w:footnote>
  <w:footnote w:id="12">
    <w:p w14:paraId="0AD0CA3F" w14:textId="77777777" w:rsidR="006021F3" w:rsidRDefault="006021F3" w:rsidP="00174A8B">
      <w:pPr>
        <w:pStyle w:val="FootnoteText"/>
        <w:rPr>
          <w:lang w:bidi="fa-IR"/>
        </w:rPr>
      </w:pPr>
      <w:r w:rsidRPr="00C36191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t>.</w:t>
      </w:r>
      <w:r w:rsidRPr="00C36191">
        <w:rPr>
          <w:rFonts w:asciiTheme="majorBidi" w:hAnsiTheme="majorBidi" w:cstheme="majorBidi"/>
          <w:sz w:val="18"/>
          <w:szCs w:val="18"/>
          <w:lang w:bidi="fa-IR"/>
        </w:rPr>
        <w:t>Workplace Based Assessment</w:t>
      </w:r>
    </w:p>
  </w:footnote>
  <w:footnote w:id="13">
    <w:p w14:paraId="7CCBF98F" w14:textId="4D397870" w:rsidR="006021F3" w:rsidRPr="009F3949" w:rsidRDefault="006021F3" w:rsidP="00D74371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9F3949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 xml:space="preserve"> Multi Source Feedback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(MSF)</w:t>
      </w:r>
    </w:p>
  </w:footnote>
  <w:footnote w:id="14">
    <w:p w14:paraId="5DF02037" w14:textId="3321FDF9" w:rsidR="006021F3" w:rsidRDefault="006021F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Portfolio</w:t>
      </w:r>
    </w:p>
  </w:footnote>
  <w:footnote w:id="15">
    <w:p w14:paraId="6DAD2BCC" w14:textId="78BDAF7B" w:rsidR="006021F3" w:rsidRDefault="006021F3">
      <w:pPr>
        <w:pStyle w:val="FootnoteText"/>
      </w:pPr>
      <w:r w:rsidRPr="00D85197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D85197">
        <w:rPr>
          <w:rFonts w:asciiTheme="majorBidi" w:hAnsiTheme="majorBidi" w:cstheme="majorBidi"/>
          <w:sz w:val="18"/>
          <w:szCs w:val="18"/>
          <w:lang w:bidi="fa-IR"/>
        </w:rPr>
        <w:t xml:space="preserve"> Logbook</w:t>
      </w:r>
    </w:p>
  </w:footnote>
  <w:footnote w:id="16">
    <w:p w14:paraId="3831DE5B" w14:textId="4CEA77C8" w:rsidR="006021F3" w:rsidRPr="00D85197" w:rsidRDefault="006021F3" w:rsidP="00B5360C">
      <w:pPr>
        <w:pStyle w:val="FootnoteText"/>
        <w:bidi/>
        <w:jc w:val="both"/>
        <w:rPr>
          <w:rFonts w:ascii="Times New Roman" w:hAnsi="Times New Roman" w:cs="B Nazanin"/>
          <w:sz w:val="14"/>
          <w:rtl/>
          <w:lang w:bidi="fa-IR"/>
        </w:rPr>
      </w:pPr>
      <w:r w:rsidRPr="004403B3">
        <w:rPr>
          <w:rFonts w:ascii="Times New Roman" w:hAnsi="Times New Roman" w:cs="B Nazanin"/>
          <w:sz w:val="14"/>
          <w:lang w:bidi="fa-IR"/>
        </w:rPr>
        <w:footnoteRef/>
      </w:r>
      <w:r>
        <w:t xml:space="preserve"> </w:t>
      </w:r>
      <w:r>
        <w:rPr>
          <w:rFonts w:hint="cs"/>
          <w:rtl/>
        </w:rPr>
        <w:t xml:space="preserve">.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در پایان هر چرخش بالینی، توسط عضو هیآت علمی مربوط، </w:t>
      </w:r>
      <w:r>
        <w:rPr>
          <w:rFonts w:ascii="Times New Roman" w:hAnsi="Times New Roman" w:cs="B Nazanin" w:hint="cs"/>
          <w:sz w:val="14"/>
          <w:rtl/>
          <w:lang w:bidi="fa-IR"/>
        </w:rPr>
        <w:t>در خصوص ابعاد مختلف توانمندی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دانشجو به صورت کلی،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 xml:space="preserve"> انجام 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شود و بر طبق برنامه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های آموزشی مصوب دوره پزشکی عمومی، در دوره کارآموزی، سهم اختصاص یافته به این روش ارزیابی، حداکثر %50 ارزیابی نهایی کارآموز بوده و در دوره کارورزی، حداقل %40 و حداکثر %75 ارزیابی نهایی کارورز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می</w:t>
      </w:r>
      <w:r w:rsidRPr="004403B3">
        <w:rPr>
          <w:rFonts w:ascii="Times New Roman" w:hAnsi="Times New Roman" w:cs="B Nazanin"/>
          <w:sz w:val="14"/>
          <w:rtl/>
          <w:lang w:bidi="fa-IR"/>
        </w:rPr>
        <w:softHyphen/>
      </w:r>
      <w:r w:rsidRPr="004403B3">
        <w:rPr>
          <w:rFonts w:ascii="Times New Roman" w:hAnsi="Times New Roman" w:cs="B Nazanin" w:hint="cs"/>
          <w:sz w:val="14"/>
          <w:rtl/>
          <w:lang w:bidi="fa-IR"/>
        </w:rPr>
        <w:t>باشد.</w:t>
      </w:r>
      <w:r>
        <w:rPr>
          <w:rFonts w:hint="cs"/>
          <w:rtl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شکل از ارز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اب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به مجموعه روشن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از شاخص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>ها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عملکرد دارد که با توجه به </w:t>
      </w:r>
      <w:r>
        <w:rPr>
          <w:rFonts w:ascii="Times New Roman" w:hAnsi="Times New Roman" w:cs="B Nazanin" w:hint="cs"/>
          <w:sz w:val="14"/>
          <w:rtl/>
          <w:lang w:bidi="fa-IR"/>
        </w:rPr>
        <w:t>ارتباطی که با توانمند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مورد انتظار برای فراگیران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rtl/>
          <w:lang w:bidi="fa-IR"/>
        </w:rPr>
        <w:t>دارند، از اهمیت ویژه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ای برخوردارند. در این روش، عملکرد فراگیر با استفاده از یک </w:t>
      </w:r>
      <w:r w:rsidRPr="00A24CF1">
        <w:rPr>
          <w:rFonts w:ascii="Times New Roman" w:hAnsi="Times New Roman" w:cs="B Nazanin"/>
          <w:sz w:val="14"/>
          <w:rtl/>
          <w:lang w:bidi="fa-IR"/>
        </w:rPr>
        <w:t>مق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اس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 </w:t>
      </w:r>
      <w:r w:rsidRPr="00A24CF1">
        <w:rPr>
          <w:rFonts w:ascii="Times New Roman" w:hAnsi="Times New Roman" w:cs="B Nazanin"/>
          <w:sz w:val="14"/>
          <w:rtl/>
          <w:lang w:bidi="fa-IR"/>
        </w:rPr>
        <w:t>درجه بند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 w:hint="cs"/>
          <w:sz w:val="14"/>
          <w:rtl/>
          <w:lang w:bidi="fa-IR"/>
        </w:rPr>
        <w:t xml:space="preserve">، 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در هر </w:t>
      </w:r>
      <w:r>
        <w:rPr>
          <w:rFonts w:ascii="Times New Roman" w:hAnsi="Times New Roman" w:cs="B Nazanin" w:hint="cs"/>
          <w:sz w:val="14"/>
          <w:rtl/>
          <w:lang w:bidi="fa-IR"/>
        </w:rPr>
        <w:t>یک از حوزه</w:t>
      </w:r>
      <w:r>
        <w:rPr>
          <w:rFonts w:ascii="Times New Roman" w:hAnsi="Times New Roman" w:cs="B Nazanin"/>
          <w:sz w:val="14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rtl/>
          <w:lang w:bidi="fa-IR"/>
        </w:rPr>
        <w:t>های توانمندی، مورد ارزیابی قرار گرفته و به او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امت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 w:rsidRPr="00A24CF1">
        <w:rPr>
          <w:rFonts w:ascii="Times New Roman" w:hAnsi="Times New Roman" w:cs="B Nazanin" w:hint="eastAsia"/>
          <w:sz w:val="14"/>
          <w:rtl/>
          <w:lang w:bidi="fa-IR"/>
        </w:rPr>
        <w:t>از</w:t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 داده م</w:t>
      </w:r>
      <w:r w:rsidRPr="00A24CF1">
        <w:rPr>
          <w:rFonts w:ascii="Times New Roman" w:hAnsi="Times New Roman" w:cs="B Nazanin" w:hint="cs"/>
          <w:sz w:val="14"/>
          <w:rtl/>
          <w:lang w:bidi="fa-IR"/>
        </w:rPr>
        <w:t>ی</w:t>
      </w:r>
      <w:r>
        <w:rPr>
          <w:rFonts w:ascii="Times New Roman" w:hAnsi="Times New Roman" w:cs="B Nazanin"/>
          <w:sz w:val="14"/>
          <w:lang w:bidi="fa-IR"/>
        </w:rPr>
        <w:softHyphen/>
      </w:r>
      <w:r w:rsidRPr="00A24CF1">
        <w:rPr>
          <w:rFonts w:ascii="Times New Roman" w:hAnsi="Times New Roman" w:cs="B Nazanin"/>
          <w:sz w:val="14"/>
          <w:rtl/>
          <w:lang w:bidi="fa-IR"/>
        </w:rPr>
        <w:t xml:space="preserve">شود. </w:t>
      </w:r>
    </w:p>
  </w:footnote>
  <w:footnote w:id="17">
    <w:p w14:paraId="6C2C2930" w14:textId="5A020D92" w:rsidR="006021F3" w:rsidRPr="00AB1428" w:rsidRDefault="006021F3" w:rsidP="00B5360C">
      <w:pPr>
        <w:bidi/>
        <w:spacing w:after="0"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.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مشاهده مستقیم مهارت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بالینی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9F3949">
        <w:rPr>
          <w:rFonts w:asciiTheme="majorBidi" w:hAnsiTheme="majorBidi" w:cstheme="majorBidi"/>
          <w:sz w:val="18"/>
          <w:szCs w:val="18"/>
          <w:lang w:bidi="fa-IR"/>
        </w:rPr>
        <w:t>Direct Observation of Procedural Skills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: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روشی است که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به طور ویژه،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برای ارزیابی مهارت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های عملی (پروسیجرها) طراحی شده است. در این روش فراگیر در حين انجام پروسيجر، مورد مشاهده قرار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گیرد و عملکرد وي بر اساس يک چک ليست ساختارمند، ارزيابي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شود.. با اين روش، بعد از هر بار انجام آزمون، نقاط قوت و ضعف فراگير شناسايي مي شوند. فرايند مشاهده فراگير در حدود ۱۵ دقيقه و ارائه بازخورد به وي حدود ۵ دقيقه به طول مي</w:t>
      </w:r>
      <w:r w:rsidRPr="00AB1428"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انجامد</w:t>
      </w:r>
      <w:r w:rsidRPr="00AB1428">
        <w:rPr>
          <w:rFonts w:ascii="Times New Roman" w:hAnsi="Times New Roman" w:cs="B Nazanin" w:hint="cs"/>
          <w:sz w:val="14"/>
          <w:szCs w:val="20"/>
          <w:lang w:bidi="fa-IR"/>
        </w:rPr>
        <w:t>.</w:t>
      </w:r>
    </w:p>
    <w:p w14:paraId="7535185C" w14:textId="77777777" w:rsidR="006021F3" w:rsidRPr="009F3949" w:rsidRDefault="006021F3" w:rsidP="00D74371">
      <w:pPr>
        <w:pStyle w:val="FootnoteText"/>
        <w:bidi/>
        <w:rPr>
          <w:rFonts w:asciiTheme="majorBidi" w:hAnsiTheme="majorBidi" w:cstheme="majorBidi"/>
          <w:sz w:val="18"/>
          <w:szCs w:val="18"/>
          <w:rtl/>
          <w:lang w:bidi="fa-IR"/>
        </w:rPr>
      </w:pPr>
    </w:p>
  </w:footnote>
  <w:footnote w:id="18">
    <w:p w14:paraId="10F4806E" w14:textId="77777777" w:rsidR="006021F3" w:rsidRPr="00AB1428" w:rsidRDefault="006021F3" w:rsidP="00D74371">
      <w:pPr>
        <w:bidi/>
        <w:spacing w:line="240" w:lineRule="auto"/>
        <w:jc w:val="both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AB1428">
        <w:rPr>
          <w:rFonts w:ascii="Times New Roman" w:hAnsi="Times New Roman" w:cs="B Nazanin"/>
          <w:sz w:val="14"/>
          <w:szCs w:val="20"/>
          <w:lang w:bidi="fa-IR"/>
        </w:rPr>
        <w:footnoteRef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.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 xml:space="preserve"> </w:t>
      </w:r>
      <w:r w:rsidRPr="00AB1428">
        <w:rPr>
          <w:rFonts w:asciiTheme="majorBidi" w:hAnsiTheme="majorBidi" w:cstheme="majorBidi"/>
          <w:sz w:val="18"/>
          <w:szCs w:val="18"/>
          <w:lang w:bidi="fa-IR"/>
        </w:rPr>
        <w:t>Mini Clinical Evaluation Exercise</w:t>
      </w:r>
      <w:r>
        <w:rPr>
          <w:rFonts w:asciiTheme="majorBidi" w:hAnsiTheme="majorBidi" w:cstheme="majorBidi" w:hint="cs"/>
          <w:sz w:val="18"/>
          <w:szCs w:val="18"/>
          <w:rtl/>
          <w:lang w:bidi="fa-IR"/>
        </w:rPr>
        <w:t>:</w:t>
      </w:r>
      <w:r w:rsidRPr="00752AC4">
        <w:rPr>
          <w:rFonts w:ascii="BNazanin" w:eastAsia="Calibri" w:hAnsi="Calibri" w:cs="B Zar" w:hint="cs"/>
          <w:color w:val="000000"/>
          <w:sz w:val="28"/>
          <w:szCs w:val="28"/>
          <w:rtl/>
          <w:lang w:val="en-GB"/>
        </w:rPr>
        <w:t xml:space="preserve"> 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در این نوع آزمون، یکی از اعضای هیأت علمی، عملکرد فراگیر را در مواجهه با بیمار مشاهده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کند و سپس با استفاده از مقیاس درجه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 xml:space="preserve">بندی به هرکدام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توان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مندی</w:t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softHyphen/>
        <w:t>های فراگیر، در فرمی که به همین منظور تهیه شده است، نمره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دهد. در این نوع آزمون انتظار می</w:t>
      </w:r>
      <w:r>
        <w:rPr>
          <w:rFonts w:ascii="Times New Roman" w:hAnsi="Times New Roman" w:cs="B Nazanin"/>
          <w:sz w:val="14"/>
          <w:szCs w:val="20"/>
          <w:rtl/>
          <w:lang w:bidi="fa-IR"/>
        </w:rPr>
        <w:softHyphen/>
      </w:r>
      <w:r w:rsidRPr="00AB1428">
        <w:rPr>
          <w:rFonts w:ascii="Times New Roman" w:hAnsi="Times New Roman" w:cs="B Nazanin" w:hint="cs"/>
          <w:sz w:val="14"/>
          <w:szCs w:val="20"/>
          <w:rtl/>
          <w:lang w:bidi="fa-IR"/>
        </w:rPr>
        <w:t>رود عملکرد فراگیر در طول ترم در چند مواجهه و با استفاده از ارزیابان متفاوت، ارزیابی شود.</w:t>
      </w:r>
    </w:p>
    <w:p w14:paraId="0EEFAAF2" w14:textId="77777777" w:rsidR="006021F3" w:rsidRDefault="006021F3" w:rsidP="00D74371">
      <w:pPr>
        <w:pStyle w:val="FootnoteText"/>
        <w:bidi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579"/>
    <w:multiLevelType w:val="hybridMultilevel"/>
    <w:tmpl w:val="8130A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71729"/>
    <w:multiLevelType w:val="hybridMultilevel"/>
    <w:tmpl w:val="485C47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551C"/>
    <w:multiLevelType w:val="hybridMultilevel"/>
    <w:tmpl w:val="C2D03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B45E1"/>
    <w:multiLevelType w:val="hybridMultilevel"/>
    <w:tmpl w:val="348EB432"/>
    <w:lvl w:ilvl="0" w:tplc="E79845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D3609"/>
    <w:multiLevelType w:val="hybridMultilevel"/>
    <w:tmpl w:val="4D4A6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00205"/>
    <w:multiLevelType w:val="hybridMultilevel"/>
    <w:tmpl w:val="0412868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11F054C"/>
    <w:multiLevelType w:val="hybridMultilevel"/>
    <w:tmpl w:val="1D2ECE2A"/>
    <w:lvl w:ilvl="0" w:tplc="945C0C60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F2F"/>
    <w:multiLevelType w:val="hybridMultilevel"/>
    <w:tmpl w:val="75BAE9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0D8B"/>
    <w:multiLevelType w:val="hybridMultilevel"/>
    <w:tmpl w:val="FF96BBE0"/>
    <w:lvl w:ilvl="0" w:tplc="F34A230C"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E1006"/>
    <w:multiLevelType w:val="hybridMultilevel"/>
    <w:tmpl w:val="F202D9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6EC1"/>
    <w:multiLevelType w:val="hybridMultilevel"/>
    <w:tmpl w:val="86D401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C90F14"/>
    <w:multiLevelType w:val="hybridMultilevel"/>
    <w:tmpl w:val="27ECF8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7"/>
  </w:num>
  <w:num w:numId="7">
    <w:abstractNumId w:val="11"/>
  </w:num>
  <w:num w:numId="8">
    <w:abstractNumId w:val="2"/>
  </w:num>
  <w:num w:numId="9">
    <w:abstractNumId w:val="12"/>
  </w:num>
  <w:num w:numId="10">
    <w:abstractNumId w:val="14"/>
  </w:num>
  <w:num w:numId="11">
    <w:abstractNumId w:val="8"/>
  </w:num>
  <w:num w:numId="12">
    <w:abstractNumId w:val="1"/>
  </w:num>
  <w:num w:numId="13">
    <w:abstractNumId w:val="6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66B3"/>
    <w:rsid w:val="00006DD5"/>
    <w:rsid w:val="0001005A"/>
    <w:rsid w:val="00022CD1"/>
    <w:rsid w:val="00027DBE"/>
    <w:rsid w:val="00037BAE"/>
    <w:rsid w:val="00041B5D"/>
    <w:rsid w:val="000478CF"/>
    <w:rsid w:val="000558CE"/>
    <w:rsid w:val="000575BC"/>
    <w:rsid w:val="00060C33"/>
    <w:rsid w:val="00063ECA"/>
    <w:rsid w:val="00072ADA"/>
    <w:rsid w:val="00072ADB"/>
    <w:rsid w:val="0007405B"/>
    <w:rsid w:val="000745EE"/>
    <w:rsid w:val="00076AF9"/>
    <w:rsid w:val="00081503"/>
    <w:rsid w:val="0008465E"/>
    <w:rsid w:val="000970D0"/>
    <w:rsid w:val="000A37E6"/>
    <w:rsid w:val="000A3CC2"/>
    <w:rsid w:val="000A6C14"/>
    <w:rsid w:val="000B7123"/>
    <w:rsid w:val="000C4A18"/>
    <w:rsid w:val="000D2C4A"/>
    <w:rsid w:val="000D4AC6"/>
    <w:rsid w:val="000E2D3C"/>
    <w:rsid w:val="000F572D"/>
    <w:rsid w:val="00110849"/>
    <w:rsid w:val="00111CC5"/>
    <w:rsid w:val="001126A9"/>
    <w:rsid w:val="00116432"/>
    <w:rsid w:val="00130CCA"/>
    <w:rsid w:val="0013372A"/>
    <w:rsid w:val="00135F99"/>
    <w:rsid w:val="00141296"/>
    <w:rsid w:val="00145261"/>
    <w:rsid w:val="00146B45"/>
    <w:rsid w:val="00156238"/>
    <w:rsid w:val="00163DD6"/>
    <w:rsid w:val="00170D75"/>
    <w:rsid w:val="00173204"/>
    <w:rsid w:val="00174A8B"/>
    <w:rsid w:val="001778B2"/>
    <w:rsid w:val="00184458"/>
    <w:rsid w:val="00185863"/>
    <w:rsid w:val="001867FA"/>
    <w:rsid w:val="00193733"/>
    <w:rsid w:val="001938DA"/>
    <w:rsid w:val="001A43C5"/>
    <w:rsid w:val="001A5FC6"/>
    <w:rsid w:val="001C0CEC"/>
    <w:rsid w:val="001C40E8"/>
    <w:rsid w:val="001C7687"/>
    <w:rsid w:val="001D6A1D"/>
    <w:rsid w:val="001D7ABC"/>
    <w:rsid w:val="001E07D9"/>
    <w:rsid w:val="001E23DB"/>
    <w:rsid w:val="001E274E"/>
    <w:rsid w:val="001E540A"/>
    <w:rsid w:val="001E7D2B"/>
    <w:rsid w:val="001F211D"/>
    <w:rsid w:val="001F2585"/>
    <w:rsid w:val="001F444F"/>
    <w:rsid w:val="001F6575"/>
    <w:rsid w:val="002140AB"/>
    <w:rsid w:val="0021448B"/>
    <w:rsid w:val="002160EC"/>
    <w:rsid w:val="00216C8A"/>
    <w:rsid w:val="00217F24"/>
    <w:rsid w:val="00220775"/>
    <w:rsid w:val="002234CF"/>
    <w:rsid w:val="002413C9"/>
    <w:rsid w:val="002545E9"/>
    <w:rsid w:val="0025554C"/>
    <w:rsid w:val="002569AE"/>
    <w:rsid w:val="002605A1"/>
    <w:rsid w:val="00260F98"/>
    <w:rsid w:val="00261D61"/>
    <w:rsid w:val="00266CDD"/>
    <w:rsid w:val="00271C26"/>
    <w:rsid w:val="00272D5B"/>
    <w:rsid w:val="00272FF7"/>
    <w:rsid w:val="002748DA"/>
    <w:rsid w:val="00274B46"/>
    <w:rsid w:val="00275357"/>
    <w:rsid w:val="002849BF"/>
    <w:rsid w:val="002942FF"/>
    <w:rsid w:val="002945B0"/>
    <w:rsid w:val="00296677"/>
    <w:rsid w:val="002B27AF"/>
    <w:rsid w:val="002B3EDE"/>
    <w:rsid w:val="002D03E2"/>
    <w:rsid w:val="002D59A3"/>
    <w:rsid w:val="002D5CBB"/>
    <w:rsid w:val="002D61CA"/>
    <w:rsid w:val="002E0A89"/>
    <w:rsid w:val="002E2455"/>
    <w:rsid w:val="002E40EA"/>
    <w:rsid w:val="002F10FD"/>
    <w:rsid w:val="00300FD0"/>
    <w:rsid w:val="00306D27"/>
    <w:rsid w:val="00310CC4"/>
    <w:rsid w:val="003225EB"/>
    <w:rsid w:val="003346C0"/>
    <w:rsid w:val="00334E3F"/>
    <w:rsid w:val="00336EBE"/>
    <w:rsid w:val="00357089"/>
    <w:rsid w:val="003600D9"/>
    <w:rsid w:val="0036089D"/>
    <w:rsid w:val="00360DCF"/>
    <w:rsid w:val="00367F40"/>
    <w:rsid w:val="00372BC9"/>
    <w:rsid w:val="003741CD"/>
    <w:rsid w:val="0038046C"/>
    <w:rsid w:val="00384AE5"/>
    <w:rsid w:val="0039698D"/>
    <w:rsid w:val="003A142E"/>
    <w:rsid w:val="003A792A"/>
    <w:rsid w:val="003C2E28"/>
    <w:rsid w:val="003C57D3"/>
    <w:rsid w:val="003C5D78"/>
    <w:rsid w:val="003C6413"/>
    <w:rsid w:val="003E522B"/>
    <w:rsid w:val="003F5911"/>
    <w:rsid w:val="00404274"/>
    <w:rsid w:val="00404B67"/>
    <w:rsid w:val="00406CA8"/>
    <w:rsid w:val="0041155B"/>
    <w:rsid w:val="00421C5A"/>
    <w:rsid w:val="00427ED5"/>
    <w:rsid w:val="00430C7D"/>
    <w:rsid w:val="00435BC7"/>
    <w:rsid w:val="004403B3"/>
    <w:rsid w:val="00440527"/>
    <w:rsid w:val="00444AD1"/>
    <w:rsid w:val="00445D64"/>
    <w:rsid w:val="00457853"/>
    <w:rsid w:val="00477495"/>
    <w:rsid w:val="00477612"/>
    <w:rsid w:val="0048173C"/>
    <w:rsid w:val="00483B1F"/>
    <w:rsid w:val="00484018"/>
    <w:rsid w:val="0048791B"/>
    <w:rsid w:val="00490DBC"/>
    <w:rsid w:val="004933D0"/>
    <w:rsid w:val="0049722D"/>
    <w:rsid w:val="004A3E84"/>
    <w:rsid w:val="004A5B11"/>
    <w:rsid w:val="004B6E3B"/>
    <w:rsid w:val="004D25D4"/>
    <w:rsid w:val="004D2A9C"/>
    <w:rsid w:val="004D5619"/>
    <w:rsid w:val="004D6B03"/>
    <w:rsid w:val="004E2BE7"/>
    <w:rsid w:val="004E306D"/>
    <w:rsid w:val="004E5792"/>
    <w:rsid w:val="004E70F4"/>
    <w:rsid w:val="004F00C0"/>
    <w:rsid w:val="004F0127"/>
    <w:rsid w:val="004F0DD5"/>
    <w:rsid w:val="004F2009"/>
    <w:rsid w:val="004F5F00"/>
    <w:rsid w:val="004F7657"/>
    <w:rsid w:val="00505843"/>
    <w:rsid w:val="0050731D"/>
    <w:rsid w:val="00507FE8"/>
    <w:rsid w:val="00530C4E"/>
    <w:rsid w:val="00533C4F"/>
    <w:rsid w:val="005479C8"/>
    <w:rsid w:val="00547EA3"/>
    <w:rsid w:val="00562ABB"/>
    <w:rsid w:val="00566356"/>
    <w:rsid w:val="005714EC"/>
    <w:rsid w:val="005771B5"/>
    <w:rsid w:val="00581153"/>
    <w:rsid w:val="005832AF"/>
    <w:rsid w:val="00583F0E"/>
    <w:rsid w:val="00592BDE"/>
    <w:rsid w:val="005A73D4"/>
    <w:rsid w:val="005B229C"/>
    <w:rsid w:val="005B7464"/>
    <w:rsid w:val="005D0F62"/>
    <w:rsid w:val="005D215C"/>
    <w:rsid w:val="005D7758"/>
    <w:rsid w:val="005E5B46"/>
    <w:rsid w:val="005E730C"/>
    <w:rsid w:val="005F398F"/>
    <w:rsid w:val="005F6296"/>
    <w:rsid w:val="006010AD"/>
    <w:rsid w:val="006021F3"/>
    <w:rsid w:val="00602B5A"/>
    <w:rsid w:val="006058BF"/>
    <w:rsid w:val="0061176D"/>
    <w:rsid w:val="006159EC"/>
    <w:rsid w:val="0062625B"/>
    <w:rsid w:val="006271F6"/>
    <w:rsid w:val="00632F6B"/>
    <w:rsid w:val="0065017B"/>
    <w:rsid w:val="00655ABC"/>
    <w:rsid w:val="006642FF"/>
    <w:rsid w:val="0067514E"/>
    <w:rsid w:val="00675DA6"/>
    <w:rsid w:val="006766C7"/>
    <w:rsid w:val="00676DAD"/>
    <w:rsid w:val="006955AD"/>
    <w:rsid w:val="006A7850"/>
    <w:rsid w:val="006B207A"/>
    <w:rsid w:val="006B5D4A"/>
    <w:rsid w:val="006E1CED"/>
    <w:rsid w:val="006E5367"/>
    <w:rsid w:val="006F1051"/>
    <w:rsid w:val="00711C82"/>
    <w:rsid w:val="007233B1"/>
    <w:rsid w:val="00726516"/>
    <w:rsid w:val="00731534"/>
    <w:rsid w:val="00734B84"/>
    <w:rsid w:val="00741300"/>
    <w:rsid w:val="0074356F"/>
    <w:rsid w:val="0074617C"/>
    <w:rsid w:val="00746D89"/>
    <w:rsid w:val="007553CB"/>
    <w:rsid w:val="00756AA3"/>
    <w:rsid w:val="00756EEF"/>
    <w:rsid w:val="007603B1"/>
    <w:rsid w:val="00766AB2"/>
    <w:rsid w:val="00771E77"/>
    <w:rsid w:val="00771F95"/>
    <w:rsid w:val="007725C8"/>
    <w:rsid w:val="00780909"/>
    <w:rsid w:val="00787E37"/>
    <w:rsid w:val="007A1435"/>
    <w:rsid w:val="007A240C"/>
    <w:rsid w:val="007B0997"/>
    <w:rsid w:val="007B25C9"/>
    <w:rsid w:val="007B3E77"/>
    <w:rsid w:val="007B65C5"/>
    <w:rsid w:val="007D2BA8"/>
    <w:rsid w:val="007D345C"/>
    <w:rsid w:val="007D4D72"/>
    <w:rsid w:val="007E0732"/>
    <w:rsid w:val="007E0AB7"/>
    <w:rsid w:val="007E604E"/>
    <w:rsid w:val="007E789C"/>
    <w:rsid w:val="007F38ED"/>
    <w:rsid w:val="00803159"/>
    <w:rsid w:val="008127E1"/>
    <w:rsid w:val="008129C3"/>
    <w:rsid w:val="00824FA6"/>
    <w:rsid w:val="0082676D"/>
    <w:rsid w:val="00830974"/>
    <w:rsid w:val="0083686A"/>
    <w:rsid w:val="00853ACF"/>
    <w:rsid w:val="00855906"/>
    <w:rsid w:val="008568AD"/>
    <w:rsid w:val="00866EE5"/>
    <w:rsid w:val="008718F6"/>
    <w:rsid w:val="00872C1B"/>
    <w:rsid w:val="00881520"/>
    <w:rsid w:val="008A1353"/>
    <w:rsid w:val="008A1B3F"/>
    <w:rsid w:val="008A2CE2"/>
    <w:rsid w:val="008A497E"/>
    <w:rsid w:val="008B2007"/>
    <w:rsid w:val="008B31EF"/>
    <w:rsid w:val="008B487A"/>
    <w:rsid w:val="008C1F03"/>
    <w:rsid w:val="008C7F72"/>
    <w:rsid w:val="008D05AD"/>
    <w:rsid w:val="008D7622"/>
    <w:rsid w:val="008E0483"/>
    <w:rsid w:val="008E089E"/>
    <w:rsid w:val="008E209B"/>
    <w:rsid w:val="008E495F"/>
    <w:rsid w:val="008F2CAA"/>
    <w:rsid w:val="009043ED"/>
    <w:rsid w:val="009178EF"/>
    <w:rsid w:val="009209B3"/>
    <w:rsid w:val="009236D0"/>
    <w:rsid w:val="009340B5"/>
    <w:rsid w:val="009375F5"/>
    <w:rsid w:val="00945001"/>
    <w:rsid w:val="009457ED"/>
    <w:rsid w:val="00945E01"/>
    <w:rsid w:val="00951D4C"/>
    <w:rsid w:val="009546BF"/>
    <w:rsid w:val="00981E6E"/>
    <w:rsid w:val="00992462"/>
    <w:rsid w:val="00993245"/>
    <w:rsid w:val="009958F7"/>
    <w:rsid w:val="009A0090"/>
    <w:rsid w:val="009A745A"/>
    <w:rsid w:val="009B5DA6"/>
    <w:rsid w:val="009C4A40"/>
    <w:rsid w:val="009D0DFB"/>
    <w:rsid w:val="009D281C"/>
    <w:rsid w:val="009D4B36"/>
    <w:rsid w:val="009D5348"/>
    <w:rsid w:val="009F3949"/>
    <w:rsid w:val="009F4C8F"/>
    <w:rsid w:val="00A02611"/>
    <w:rsid w:val="00A04E0B"/>
    <w:rsid w:val="00A178F2"/>
    <w:rsid w:val="00A25A5A"/>
    <w:rsid w:val="00A32B8A"/>
    <w:rsid w:val="00A4761B"/>
    <w:rsid w:val="00A5292F"/>
    <w:rsid w:val="00A535A2"/>
    <w:rsid w:val="00A62463"/>
    <w:rsid w:val="00A667B5"/>
    <w:rsid w:val="00A745AE"/>
    <w:rsid w:val="00A809E6"/>
    <w:rsid w:val="00A9135C"/>
    <w:rsid w:val="00A93985"/>
    <w:rsid w:val="00A93F66"/>
    <w:rsid w:val="00A97DFB"/>
    <w:rsid w:val="00AA00E7"/>
    <w:rsid w:val="00AA0BB2"/>
    <w:rsid w:val="00AA3866"/>
    <w:rsid w:val="00AA523A"/>
    <w:rsid w:val="00AA55B5"/>
    <w:rsid w:val="00AA567F"/>
    <w:rsid w:val="00AA5E6E"/>
    <w:rsid w:val="00AB1428"/>
    <w:rsid w:val="00AB3BAC"/>
    <w:rsid w:val="00AB7FF8"/>
    <w:rsid w:val="00AC0993"/>
    <w:rsid w:val="00AC5B92"/>
    <w:rsid w:val="00AD2BF8"/>
    <w:rsid w:val="00AD3CBA"/>
    <w:rsid w:val="00AD547E"/>
    <w:rsid w:val="00AE4764"/>
    <w:rsid w:val="00AE6C53"/>
    <w:rsid w:val="00AF1708"/>
    <w:rsid w:val="00AF5420"/>
    <w:rsid w:val="00AF649A"/>
    <w:rsid w:val="00AF72D0"/>
    <w:rsid w:val="00B0216C"/>
    <w:rsid w:val="00B03A95"/>
    <w:rsid w:val="00B056D8"/>
    <w:rsid w:val="00B115DB"/>
    <w:rsid w:val="00B16667"/>
    <w:rsid w:val="00B21B95"/>
    <w:rsid w:val="00B33689"/>
    <w:rsid w:val="00B420E8"/>
    <w:rsid w:val="00B467A0"/>
    <w:rsid w:val="00B4711B"/>
    <w:rsid w:val="00B4769F"/>
    <w:rsid w:val="00B511FE"/>
    <w:rsid w:val="00B51772"/>
    <w:rsid w:val="00B52288"/>
    <w:rsid w:val="00B5360C"/>
    <w:rsid w:val="00B54063"/>
    <w:rsid w:val="00B60E18"/>
    <w:rsid w:val="00B61090"/>
    <w:rsid w:val="00B6401B"/>
    <w:rsid w:val="00B713CD"/>
    <w:rsid w:val="00B760FC"/>
    <w:rsid w:val="00B805EB"/>
    <w:rsid w:val="00B82576"/>
    <w:rsid w:val="00B86BA7"/>
    <w:rsid w:val="00B92C86"/>
    <w:rsid w:val="00BA04BB"/>
    <w:rsid w:val="00BA1055"/>
    <w:rsid w:val="00BA7F71"/>
    <w:rsid w:val="00BB5AB9"/>
    <w:rsid w:val="00BB6062"/>
    <w:rsid w:val="00BC4E8D"/>
    <w:rsid w:val="00BC5058"/>
    <w:rsid w:val="00BD344A"/>
    <w:rsid w:val="00BD3A99"/>
    <w:rsid w:val="00BD41E2"/>
    <w:rsid w:val="00BD754A"/>
    <w:rsid w:val="00BE4941"/>
    <w:rsid w:val="00BF350D"/>
    <w:rsid w:val="00BF6E6A"/>
    <w:rsid w:val="00C07665"/>
    <w:rsid w:val="00C118F3"/>
    <w:rsid w:val="00C12AB4"/>
    <w:rsid w:val="00C21878"/>
    <w:rsid w:val="00C237E8"/>
    <w:rsid w:val="00C24873"/>
    <w:rsid w:val="00C315CF"/>
    <w:rsid w:val="00C35AEC"/>
    <w:rsid w:val="00C36191"/>
    <w:rsid w:val="00C44B1F"/>
    <w:rsid w:val="00C63465"/>
    <w:rsid w:val="00C707F4"/>
    <w:rsid w:val="00C71D9B"/>
    <w:rsid w:val="00C76AEB"/>
    <w:rsid w:val="00C80C71"/>
    <w:rsid w:val="00C81F12"/>
    <w:rsid w:val="00C82781"/>
    <w:rsid w:val="00C827F6"/>
    <w:rsid w:val="00C95BE2"/>
    <w:rsid w:val="00CA53F1"/>
    <w:rsid w:val="00CB11FC"/>
    <w:rsid w:val="00CB4170"/>
    <w:rsid w:val="00CB66DD"/>
    <w:rsid w:val="00CB736E"/>
    <w:rsid w:val="00CC49C4"/>
    <w:rsid w:val="00CD72A4"/>
    <w:rsid w:val="00CE035E"/>
    <w:rsid w:val="00CE3C1D"/>
    <w:rsid w:val="00CF37EF"/>
    <w:rsid w:val="00CF5910"/>
    <w:rsid w:val="00D0055E"/>
    <w:rsid w:val="00D0279A"/>
    <w:rsid w:val="00D033E1"/>
    <w:rsid w:val="00D04658"/>
    <w:rsid w:val="00D258F5"/>
    <w:rsid w:val="00D272D4"/>
    <w:rsid w:val="00D30EF5"/>
    <w:rsid w:val="00D338A4"/>
    <w:rsid w:val="00D40183"/>
    <w:rsid w:val="00D425E7"/>
    <w:rsid w:val="00D43B89"/>
    <w:rsid w:val="00D47C62"/>
    <w:rsid w:val="00D52393"/>
    <w:rsid w:val="00D56BC7"/>
    <w:rsid w:val="00D64731"/>
    <w:rsid w:val="00D74371"/>
    <w:rsid w:val="00D80276"/>
    <w:rsid w:val="00D85197"/>
    <w:rsid w:val="00D91B12"/>
    <w:rsid w:val="00DA1FCC"/>
    <w:rsid w:val="00DA6C19"/>
    <w:rsid w:val="00DB5A57"/>
    <w:rsid w:val="00DB7F3A"/>
    <w:rsid w:val="00DC4A1F"/>
    <w:rsid w:val="00DE2EB0"/>
    <w:rsid w:val="00DE59C2"/>
    <w:rsid w:val="00DF2DBE"/>
    <w:rsid w:val="00DF2E45"/>
    <w:rsid w:val="00DF63B3"/>
    <w:rsid w:val="00E11747"/>
    <w:rsid w:val="00E2313F"/>
    <w:rsid w:val="00E34DD8"/>
    <w:rsid w:val="00E35240"/>
    <w:rsid w:val="00E354DE"/>
    <w:rsid w:val="00E35B42"/>
    <w:rsid w:val="00E40D9A"/>
    <w:rsid w:val="00E50C3B"/>
    <w:rsid w:val="00E542D7"/>
    <w:rsid w:val="00E56BE3"/>
    <w:rsid w:val="00E63057"/>
    <w:rsid w:val="00E710BD"/>
    <w:rsid w:val="00E82891"/>
    <w:rsid w:val="00E84173"/>
    <w:rsid w:val="00E97818"/>
    <w:rsid w:val="00EA298B"/>
    <w:rsid w:val="00EC5195"/>
    <w:rsid w:val="00EC7AFB"/>
    <w:rsid w:val="00ED62CD"/>
    <w:rsid w:val="00EE0516"/>
    <w:rsid w:val="00EE39EF"/>
    <w:rsid w:val="00EF53E0"/>
    <w:rsid w:val="00EF625A"/>
    <w:rsid w:val="00EF7CE5"/>
    <w:rsid w:val="00F024EA"/>
    <w:rsid w:val="00F075DD"/>
    <w:rsid w:val="00F12E0F"/>
    <w:rsid w:val="00F16CC6"/>
    <w:rsid w:val="00F2031D"/>
    <w:rsid w:val="00F20DFD"/>
    <w:rsid w:val="00F21B31"/>
    <w:rsid w:val="00F378AD"/>
    <w:rsid w:val="00F419AC"/>
    <w:rsid w:val="00F43343"/>
    <w:rsid w:val="00F4590E"/>
    <w:rsid w:val="00F51BF7"/>
    <w:rsid w:val="00F550B4"/>
    <w:rsid w:val="00F56DDC"/>
    <w:rsid w:val="00F62CAD"/>
    <w:rsid w:val="00F65979"/>
    <w:rsid w:val="00F66E84"/>
    <w:rsid w:val="00F7033C"/>
    <w:rsid w:val="00F7040F"/>
    <w:rsid w:val="00F71D0D"/>
    <w:rsid w:val="00F73B10"/>
    <w:rsid w:val="00F84970"/>
    <w:rsid w:val="00F90B2C"/>
    <w:rsid w:val="00FA17A2"/>
    <w:rsid w:val="00FA4495"/>
    <w:rsid w:val="00FB1B92"/>
    <w:rsid w:val="00FC1ED9"/>
    <w:rsid w:val="00FC77BA"/>
    <w:rsid w:val="00FD0A60"/>
    <w:rsid w:val="00FD4B13"/>
    <w:rsid w:val="00FE508E"/>
    <w:rsid w:val="00FF521C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85EF4"/>
  <w15:docId w15:val="{762D2720-A7ED-437D-83AD-B822613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753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53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535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630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0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0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0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057"/>
    <w:rPr>
      <w:b/>
      <w:bCs/>
      <w:sz w:val="20"/>
      <w:szCs w:val="20"/>
    </w:rPr>
  </w:style>
  <w:style w:type="table" w:styleId="LightShading-Accent5">
    <w:name w:val="Light Shading Accent 5"/>
    <w:basedOn w:val="TableNormal"/>
    <w:uiPriority w:val="60"/>
    <w:rsid w:val="009C4A4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ACF"/>
  </w:style>
  <w:style w:type="paragraph" w:styleId="Footer">
    <w:name w:val="footer"/>
    <w:basedOn w:val="Normal"/>
    <w:link w:val="FooterChar"/>
    <w:uiPriority w:val="99"/>
    <w:unhideWhenUsed/>
    <w:rsid w:val="00853A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ACF"/>
  </w:style>
  <w:style w:type="character" w:styleId="Hyperlink">
    <w:name w:val="Hyperlink"/>
    <w:basedOn w:val="DefaultParagraphFont"/>
    <w:uiPriority w:val="99"/>
    <w:semiHidden/>
    <w:unhideWhenUsed/>
    <w:rsid w:val="00BC4E8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4E8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E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6B207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dicine.tums.ac.ir/e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58AB-0535-4BE1-A608-E93C5AB3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1637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naghsh</dc:creator>
  <cp:lastModifiedBy>Kiani</cp:lastModifiedBy>
  <cp:revision>2</cp:revision>
  <cp:lastPrinted>2020-08-04T07:19:00Z</cp:lastPrinted>
  <dcterms:created xsi:type="dcterms:W3CDTF">2025-10-13T06:30:00Z</dcterms:created>
  <dcterms:modified xsi:type="dcterms:W3CDTF">2025-10-13T06:30:00Z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7e81c3df-0766-480e-890c-bd960a08bf9f</vt:lpwstr>
  </property>
</Properties>
</file>